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29" w:rsidRPr="00531439" w:rsidRDefault="001C4929" w:rsidP="004163D2">
      <w:pPr>
        <w:jc w:val="center"/>
        <w:rPr>
          <w:b/>
          <w:color w:val="000000" w:themeColor="text1"/>
          <w:sz w:val="28"/>
          <w:szCs w:val="28"/>
        </w:rPr>
      </w:pPr>
    </w:p>
    <w:p w:rsidR="001C4929" w:rsidRPr="00531439" w:rsidRDefault="001C4929" w:rsidP="004163D2">
      <w:pPr>
        <w:jc w:val="center"/>
        <w:rPr>
          <w:b/>
          <w:color w:val="000000" w:themeColor="text1"/>
          <w:sz w:val="28"/>
          <w:szCs w:val="28"/>
        </w:rPr>
      </w:pPr>
    </w:p>
    <w:p w:rsidR="00642134" w:rsidRPr="00531439" w:rsidRDefault="00D25EB9" w:rsidP="004163D2">
      <w:pPr>
        <w:jc w:val="center"/>
        <w:rPr>
          <w:b/>
          <w:color w:val="000000" w:themeColor="text1"/>
          <w:sz w:val="28"/>
          <w:szCs w:val="28"/>
        </w:rPr>
      </w:pPr>
      <w:r w:rsidRPr="00531439">
        <w:rPr>
          <w:b/>
          <w:color w:val="000000" w:themeColor="text1"/>
          <w:sz w:val="28"/>
          <w:szCs w:val="28"/>
        </w:rPr>
        <w:t xml:space="preserve">Zasady naboru do szkół </w:t>
      </w:r>
      <w:proofErr w:type="spellStart"/>
      <w:r w:rsidRPr="00531439">
        <w:rPr>
          <w:b/>
          <w:color w:val="000000" w:themeColor="text1"/>
          <w:sz w:val="28"/>
          <w:szCs w:val="28"/>
        </w:rPr>
        <w:t>ponadgimnazjalnych</w:t>
      </w:r>
      <w:proofErr w:type="spellEnd"/>
      <w:r w:rsidRPr="00531439">
        <w:rPr>
          <w:b/>
          <w:color w:val="000000" w:themeColor="text1"/>
          <w:sz w:val="28"/>
          <w:szCs w:val="28"/>
        </w:rPr>
        <w:t xml:space="preserve"> w powiecie starogardzkim </w:t>
      </w:r>
    </w:p>
    <w:p w:rsidR="004163D2" w:rsidRPr="00531439" w:rsidRDefault="003173CA" w:rsidP="004163D2">
      <w:pPr>
        <w:jc w:val="center"/>
        <w:rPr>
          <w:b/>
          <w:color w:val="000000" w:themeColor="text1"/>
          <w:sz w:val="28"/>
          <w:szCs w:val="28"/>
        </w:rPr>
      </w:pPr>
      <w:r w:rsidRPr="00531439">
        <w:rPr>
          <w:b/>
          <w:color w:val="000000" w:themeColor="text1"/>
          <w:sz w:val="28"/>
          <w:szCs w:val="28"/>
        </w:rPr>
        <w:t xml:space="preserve"> na rok szkolny 201</w:t>
      </w:r>
      <w:r w:rsidR="00525A2F" w:rsidRPr="00531439">
        <w:rPr>
          <w:b/>
          <w:color w:val="000000" w:themeColor="text1"/>
          <w:sz w:val="28"/>
          <w:szCs w:val="28"/>
        </w:rPr>
        <w:t>7</w:t>
      </w:r>
      <w:r w:rsidR="004163D2" w:rsidRPr="00531439">
        <w:rPr>
          <w:b/>
          <w:color w:val="000000" w:themeColor="text1"/>
          <w:sz w:val="28"/>
          <w:szCs w:val="28"/>
        </w:rPr>
        <w:t>/20</w:t>
      </w:r>
      <w:r w:rsidRPr="00531439">
        <w:rPr>
          <w:b/>
          <w:color w:val="000000" w:themeColor="text1"/>
          <w:sz w:val="28"/>
          <w:szCs w:val="28"/>
        </w:rPr>
        <w:t>1</w:t>
      </w:r>
      <w:r w:rsidR="00525A2F" w:rsidRPr="00531439">
        <w:rPr>
          <w:b/>
          <w:color w:val="000000" w:themeColor="text1"/>
          <w:sz w:val="28"/>
          <w:szCs w:val="28"/>
        </w:rPr>
        <w:t>8</w:t>
      </w:r>
    </w:p>
    <w:p w:rsidR="004163D2" w:rsidRPr="00531439" w:rsidRDefault="004163D2" w:rsidP="004163D2">
      <w:pPr>
        <w:rPr>
          <w:b/>
          <w:color w:val="000000" w:themeColor="text1"/>
          <w:sz w:val="26"/>
        </w:rPr>
      </w:pPr>
    </w:p>
    <w:p w:rsidR="00B46B6A" w:rsidRPr="00531439" w:rsidRDefault="004163D2" w:rsidP="00B46B6A">
      <w:pPr>
        <w:pStyle w:val="NormalnyWeb"/>
        <w:spacing w:line="360" w:lineRule="auto"/>
        <w:ind w:left="720" w:firstLine="0"/>
        <w:jc w:val="both"/>
        <w:rPr>
          <w:i/>
          <w:color w:val="000000" w:themeColor="text1"/>
        </w:rPr>
      </w:pPr>
      <w:r w:rsidRPr="00531439">
        <w:rPr>
          <w:i/>
          <w:color w:val="000000" w:themeColor="text1"/>
        </w:rPr>
        <w:t xml:space="preserve">Niniejsze zasady rekrutacji powstały </w:t>
      </w:r>
      <w:r w:rsidR="00E36D75" w:rsidRPr="00531439">
        <w:rPr>
          <w:i/>
          <w:color w:val="000000" w:themeColor="text1"/>
        </w:rPr>
        <w:t>na podstawie:</w:t>
      </w:r>
    </w:p>
    <w:p w:rsidR="00157DD3" w:rsidRPr="00531439" w:rsidRDefault="00157DD3" w:rsidP="00644D92">
      <w:pPr>
        <w:pStyle w:val="NormalnyWeb"/>
        <w:numPr>
          <w:ilvl w:val="0"/>
          <w:numId w:val="27"/>
        </w:numPr>
        <w:jc w:val="both"/>
        <w:rPr>
          <w:i/>
          <w:color w:val="000000" w:themeColor="text1"/>
        </w:rPr>
      </w:pPr>
      <w:r w:rsidRPr="00531439">
        <w:rPr>
          <w:i/>
          <w:color w:val="000000" w:themeColor="text1"/>
        </w:rPr>
        <w:t>ustawy z dnia 14 grudnia 2016 r. – Przepisy wprowadzające ustawę – Prawo oświatowe (Dz. U. z 2017 r. poz. 60)</w:t>
      </w:r>
    </w:p>
    <w:p w:rsidR="004D2001" w:rsidRPr="00531439" w:rsidRDefault="004D2001" w:rsidP="007B2759">
      <w:pPr>
        <w:pStyle w:val="NormalnyWeb"/>
        <w:numPr>
          <w:ilvl w:val="0"/>
          <w:numId w:val="27"/>
        </w:numPr>
        <w:jc w:val="both"/>
        <w:rPr>
          <w:i/>
          <w:color w:val="000000" w:themeColor="text1"/>
        </w:rPr>
      </w:pPr>
      <w:r w:rsidRPr="00531439">
        <w:rPr>
          <w:i/>
          <w:color w:val="000000" w:themeColor="text1"/>
        </w:rPr>
        <w:t xml:space="preserve">Rozporządzenie Ministra Edukacji Narodowej z dnia </w:t>
      </w:r>
      <w:r w:rsidR="007D74B4" w:rsidRPr="00531439">
        <w:rPr>
          <w:i/>
          <w:color w:val="000000" w:themeColor="text1"/>
        </w:rPr>
        <w:t>14.03.</w:t>
      </w:r>
      <w:r w:rsidRPr="00531439">
        <w:rPr>
          <w:i/>
          <w:color w:val="000000" w:themeColor="text1"/>
        </w:rPr>
        <w:t>201</w:t>
      </w:r>
      <w:r w:rsidR="00097EEC" w:rsidRPr="00531439">
        <w:rPr>
          <w:i/>
          <w:color w:val="000000" w:themeColor="text1"/>
        </w:rPr>
        <w:t>7</w:t>
      </w:r>
      <w:r w:rsidRPr="00531439">
        <w:rPr>
          <w:i/>
          <w:color w:val="000000" w:themeColor="text1"/>
        </w:rPr>
        <w:t xml:space="preserve"> r. w sprawie </w:t>
      </w:r>
      <w:r w:rsidR="00097EEC" w:rsidRPr="00531439">
        <w:rPr>
          <w:i/>
          <w:color w:val="000000" w:themeColor="text1"/>
        </w:rPr>
        <w:t>przeprowadzania postępowania rekrutacyjnego oraz postępowania uzupełniającego na lata s</w:t>
      </w:r>
      <w:r w:rsidR="00157DD3" w:rsidRPr="00531439">
        <w:rPr>
          <w:i/>
          <w:color w:val="000000" w:themeColor="text1"/>
        </w:rPr>
        <w:t>zkolne 2017/2018-2018/2019 (</w:t>
      </w:r>
      <w:r w:rsidR="00097EEC" w:rsidRPr="00531439">
        <w:rPr>
          <w:i/>
          <w:color w:val="000000" w:themeColor="text1"/>
        </w:rPr>
        <w:t xml:space="preserve">DZ. U. </w:t>
      </w:r>
      <w:r w:rsidRPr="00531439">
        <w:rPr>
          <w:i/>
          <w:color w:val="000000" w:themeColor="text1"/>
        </w:rPr>
        <w:t xml:space="preserve"> 201</w:t>
      </w:r>
      <w:r w:rsidR="00097EEC" w:rsidRPr="00531439">
        <w:rPr>
          <w:i/>
          <w:color w:val="000000" w:themeColor="text1"/>
        </w:rPr>
        <w:t>7</w:t>
      </w:r>
      <w:r w:rsidRPr="00531439">
        <w:rPr>
          <w:i/>
          <w:color w:val="000000" w:themeColor="text1"/>
        </w:rPr>
        <w:t xml:space="preserve"> r. </w:t>
      </w:r>
      <w:r w:rsidR="00097EEC" w:rsidRPr="00531439">
        <w:rPr>
          <w:i/>
          <w:color w:val="000000" w:themeColor="text1"/>
        </w:rPr>
        <w:t xml:space="preserve"> poz</w:t>
      </w:r>
      <w:r w:rsidR="007D74B4" w:rsidRPr="00531439">
        <w:rPr>
          <w:i/>
          <w:color w:val="000000" w:themeColor="text1"/>
        </w:rPr>
        <w:t>.586</w:t>
      </w:r>
      <w:r w:rsidRPr="00531439">
        <w:rPr>
          <w:i/>
          <w:color w:val="000000" w:themeColor="text1"/>
        </w:rPr>
        <w:t>);</w:t>
      </w:r>
    </w:p>
    <w:p w:rsidR="002D6E48" w:rsidRPr="00531439" w:rsidRDefault="002D6E48" w:rsidP="002D6E48">
      <w:pPr>
        <w:pStyle w:val="NormalnyWeb"/>
        <w:numPr>
          <w:ilvl w:val="0"/>
          <w:numId w:val="27"/>
        </w:numPr>
        <w:jc w:val="both"/>
        <w:rPr>
          <w:i/>
          <w:color w:val="000000" w:themeColor="text1"/>
        </w:rPr>
      </w:pPr>
      <w:r w:rsidRPr="00531439">
        <w:rPr>
          <w:i/>
          <w:color w:val="000000" w:themeColor="text1"/>
        </w:rPr>
        <w:t xml:space="preserve">Zarządzenia nr 24/2017 Pomorskiego Kuratora Oświaty z dnia 13 kwietnia 2017 roku w sprawie harmonogramu czynności w postępowaniu rekrutacyjnym oraz w postępowaniu uzupełniającym dla kandydatów do szkół </w:t>
      </w:r>
      <w:proofErr w:type="spellStart"/>
      <w:r w:rsidRPr="00531439">
        <w:rPr>
          <w:i/>
          <w:color w:val="000000" w:themeColor="text1"/>
        </w:rPr>
        <w:t>ponadgimnazjalnych</w:t>
      </w:r>
      <w:proofErr w:type="spellEnd"/>
      <w:r w:rsidRPr="00531439">
        <w:rPr>
          <w:i/>
          <w:color w:val="000000" w:themeColor="text1"/>
        </w:rPr>
        <w:t xml:space="preserve">, szkół podstawowych dla dorosłych oraz liceów ogólnokształcących dla dorosłych w województwie pomorskim na rok szkolny 2017/2018, zawierającego szczegółowe terminy dokonywania tych czynności </w:t>
      </w:r>
    </w:p>
    <w:p w:rsidR="002D6E48" w:rsidRPr="00531439" w:rsidRDefault="002D6E48" w:rsidP="002D6E48">
      <w:pPr>
        <w:pStyle w:val="NormalnyWeb"/>
        <w:jc w:val="both"/>
        <w:rPr>
          <w:i/>
          <w:color w:val="000000" w:themeColor="text1"/>
        </w:rPr>
      </w:pPr>
    </w:p>
    <w:p w:rsidR="004163D2" w:rsidRPr="00531439" w:rsidRDefault="004163D2" w:rsidP="004163D2">
      <w:pPr>
        <w:jc w:val="center"/>
        <w:rPr>
          <w:b/>
          <w:bCs/>
          <w:color w:val="000000" w:themeColor="text1"/>
          <w:sz w:val="28"/>
        </w:rPr>
      </w:pPr>
      <w:r w:rsidRPr="00531439">
        <w:rPr>
          <w:b/>
          <w:bCs/>
          <w:color w:val="000000" w:themeColor="text1"/>
          <w:sz w:val="28"/>
        </w:rPr>
        <w:t>§ 1.  Przyjmowanie dokumentów od kandydatów</w:t>
      </w:r>
    </w:p>
    <w:p w:rsidR="00D221ED" w:rsidRPr="00531439" w:rsidRDefault="00D221ED" w:rsidP="004163D2">
      <w:pPr>
        <w:jc w:val="center"/>
        <w:rPr>
          <w:b/>
          <w:bCs/>
          <w:color w:val="000000" w:themeColor="text1"/>
          <w:sz w:val="28"/>
        </w:rPr>
      </w:pPr>
    </w:p>
    <w:p w:rsidR="004163D2" w:rsidRPr="00531439" w:rsidRDefault="004163D2" w:rsidP="004163D2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</w:rPr>
        <w:t>W celu przeprowadzenia postępowania rekrutacyjn</w:t>
      </w:r>
      <w:r w:rsidR="00B755F8" w:rsidRPr="00531439">
        <w:rPr>
          <w:color w:val="000000" w:themeColor="text1"/>
          <w:sz w:val="24"/>
        </w:rPr>
        <w:t xml:space="preserve">ego </w:t>
      </w:r>
      <w:r w:rsidR="00CF45CD" w:rsidRPr="00531439">
        <w:rPr>
          <w:color w:val="000000" w:themeColor="text1"/>
          <w:sz w:val="24"/>
        </w:rPr>
        <w:t>na rok szkolny 201</w:t>
      </w:r>
      <w:r w:rsidR="00CE2103" w:rsidRPr="00531439">
        <w:rPr>
          <w:color w:val="000000" w:themeColor="text1"/>
          <w:sz w:val="24"/>
        </w:rPr>
        <w:t>7</w:t>
      </w:r>
      <w:r w:rsidR="00CF45CD" w:rsidRPr="00531439">
        <w:rPr>
          <w:color w:val="000000" w:themeColor="text1"/>
          <w:sz w:val="24"/>
        </w:rPr>
        <w:t>/201</w:t>
      </w:r>
      <w:r w:rsidR="00CE2103" w:rsidRPr="00531439">
        <w:rPr>
          <w:color w:val="000000" w:themeColor="text1"/>
          <w:sz w:val="24"/>
        </w:rPr>
        <w:t>8</w:t>
      </w:r>
      <w:r w:rsidRPr="00531439">
        <w:rPr>
          <w:color w:val="000000" w:themeColor="text1"/>
          <w:sz w:val="24"/>
        </w:rPr>
        <w:t xml:space="preserve"> do szkół </w:t>
      </w:r>
      <w:proofErr w:type="spellStart"/>
      <w:r w:rsidRPr="00531439">
        <w:rPr>
          <w:color w:val="000000" w:themeColor="text1"/>
          <w:sz w:val="24"/>
        </w:rPr>
        <w:t>ponadgimnazjalnych</w:t>
      </w:r>
      <w:proofErr w:type="spellEnd"/>
      <w:r w:rsidR="00D221ED" w:rsidRPr="00531439">
        <w:rPr>
          <w:color w:val="000000" w:themeColor="text1"/>
          <w:sz w:val="24"/>
        </w:rPr>
        <w:t xml:space="preserve"> w powiecie starogardzkim szkoły prowadzą scentralizowany elektroniczny nabór przez Internet: </w:t>
      </w:r>
      <w:hyperlink r:id="rId8" w:history="1">
        <w:r w:rsidR="007B2759" w:rsidRPr="00531439">
          <w:rPr>
            <w:rStyle w:val="Hipercze"/>
            <w:color w:val="000000" w:themeColor="text1"/>
            <w:sz w:val="24"/>
            <w:szCs w:val="24"/>
          </w:rPr>
          <w:t>www.powiatstarogard.pl</w:t>
        </w:r>
      </w:hyperlink>
    </w:p>
    <w:p w:rsidR="00D221ED" w:rsidRPr="00531439" w:rsidRDefault="00D221ED" w:rsidP="00D221ED">
      <w:pPr>
        <w:ind w:left="340"/>
        <w:jc w:val="both"/>
        <w:rPr>
          <w:color w:val="000000" w:themeColor="text1"/>
          <w:sz w:val="24"/>
          <w:szCs w:val="24"/>
        </w:rPr>
      </w:pPr>
    </w:p>
    <w:p w:rsidR="00D221ED" w:rsidRPr="00531439" w:rsidRDefault="00D221ED" w:rsidP="00D221ED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Kandydaci do </w:t>
      </w:r>
      <w:r w:rsidR="002F5E33" w:rsidRPr="00531439">
        <w:rPr>
          <w:color w:val="000000" w:themeColor="text1"/>
          <w:sz w:val="24"/>
        </w:rPr>
        <w:t xml:space="preserve">szkoły </w:t>
      </w:r>
      <w:r w:rsidRPr="00531439">
        <w:rPr>
          <w:color w:val="000000" w:themeColor="text1"/>
          <w:sz w:val="24"/>
        </w:rPr>
        <w:t xml:space="preserve"> mogą rejestrować się w systemie w:</w:t>
      </w:r>
    </w:p>
    <w:p w:rsidR="00D221ED" w:rsidRPr="00531439" w:rsidRDefault="00D221ED" w:rsidP="00D221ED">
      <w:pPr>
        <w:numPr>
          <w:ilvl w:val="1"/>
          <w:numId w:val="24"/>
        </w:numPr>
        <w:tabs>
          <w:tab w:val="clear" w:pos="1440"/>
        </w:tabs>
        <w:ind w:right="284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macierzystym gimnazjum,</w:t>
      </w:r>
    </w:p>
    <w:p w:rsidR="00D221ED" w:rsidRPr="00531439" w:rsidRDefault="00D221ED" w:rsidP="00D221ED">
      <w:pPr>
        <w:numPr>
          <w:ilvl w:val="1"/>
          <w:numId w:val="24"/>
        </w:numPr>
        <w:tabs>
          <w:tab w:val="clear" w:pos="1440"/>
        </w:tabs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szkole </w:t>
      </w:r>
      <w:proofErr w:type="spellStart"/>
      <w:r w:rsidRPr="00531439">
        <w:rPr>
          <w:color w:val="000000" w:themeColor="text1"/>
          <w:sz w:val="24"/>
        </w:rPr>
        <w:t>ponadgimnazjalnej</w:t>
      </w:r>
      <w:proofErr w:type="spellEnd"/>
      <w:r w:rsidRPr="00531439">
        <w:rPr>
          <w:color w:val="000000" w:themeColor="text1"/>
          <w:sz w:val="24"/>
        </w:rPr>
        <w:t xml:space="preserve"> pierwszego wyboru,</w:t>
      </w:r>
    </w:p>
    <w:p w:rsidR="00D221ED" w:rsidRPr="00531439" w:rsidRDefault="00D221ED" w:rsidP="00D221ED">
      <w:pPr>
        <w:numPr>
          <w:ilvl w:val="1"/>
          <w:numId w:val="24"/>
        </w:numPr>
        <w:tabs>
          <w:tab w:val="clear" w:pos="1440"/>
        </w:tabs>
        <w:ind w:right="180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punkcie informacyjnym o naborze, tj. w Wydziale Edukacji Starostwa Powiatowego    w Starogardzie Gdańskim , ul. Kościuszki 17,</w:t>
      </w:r>
    </w:p>
    <w:p w:rsidR="00D221ED" w:rsidRPr="00531439" w:rsidRDefault="00D221ED" w:rsidP="00D221ED">
      <w:pPr>
        <w:numPr>
          <w:ilvl w:val="1"/>
          <w:numId w:val="24"/>
        </w:numPr>
        <w:tabs>
          <w:tab w:val="clear" w:pos="1440"/>
        </w:tabs>
        <w:ind w:right="284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dowolnym innym miejscu, które dysponuje dostępem do Internetu ( np. w domu, kawiarence internetowej).</w:t>
      </w:r>
    </w:p>
    <w:p w:rsidR="00D221ED" w:rsidRPr="00531439" w:rsidRDefault="00D221ED" w:rsidP="00D221ED">
      <w:pPr>
        <w:ind w:left="780"/>
        <w:jc w:val="both"/>
        <w:rPr>
          <w:color w:val="000000" w:themeColor="text1"/>
          <w:sz w:val="24"/>
        </w:rPr>
      </w:pPr>
    </w:p>
    <w:p w:rsidR="00D221ED" w:rsidRPr="00531439" w:rsidRDefault="00D221ED" w:rsidP="00D221ED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W celu przeprowadzenia postępowania rekrutacyjn</w:t>
      </w:r>
      <w:r w:rsidR="00B755F8" w:rsidRPr="00531439">
        <w:rPr>
          <w:color w:val="000000" w:themeColor="text1"/>
          <w:sz w:val="24"/>
        </w:rPr>
        <w:t xml:space="preserve">ego </w:t>
      </w:r>
      <w:r w:rsidRPr="00531439">
        <w:rPr>
          <w:color w:val="000000" w:themeColor="text1"/>
          <w:sz w:val="24"/>
        </w:rPr>
        <w:t>na rok szkolny 201</w:t>
      </w:r>
      <w:r w:rsidR="00A20C40">
        <w:rPr>
          <w:color w:val="000000" w:themeColor="text1"/>
          <w:sz w:val="24"/>
        </w:rPr>
        <w:t>7</w:t>
      </w:r>
      <w:r w:rsidRPr="00531439">
        <w:rPr>
          <w:color w:val="000000" w:themeColor="text1"/>
          <w:sz w:val="24"/>
        </w:rPr>
        <w:t>/201</w:t>
      </w:r>
      <w:r w:rsidR="00A20C40">
        <w:rPr>
          <w:color w:val="000000" w:themeColor="text1"/>
          <w:sz w:val="24"/>
        </w:rPr>
        <w:t>8</w:t>
      </w:r>
      <w:r w:rsidRPr="00531439">
        <w:rPr>
          <w:color w:val="000000" w:themeColor="text1"/>
          <w:sz w:val="24"/>
        </w:rPr>
        <w:t xml:space="preserve"> do szkół </w:t>
      </w:r>
      <w:proofErr w:type="spellStart"/>
      <w:r w:rsidRPr="00531439">
        <w:rPr>
          <w:color w:val="000000" w:themeColor="text1"/>
          <w:sz w:val="24"/>
        </w:rPr>
        <w:t>ponadgimnazjalnych</w:t>
      </w:r>
      <w:proofErr w:type="spellEnd"/>
      <w:r w:rsidRPr="00531439">
        <w:rPr>
          <w:color w:val="000000" w:themeColor="text1"/>
          <w:sz w:val="24"/>
        </w:rPr>
        <w:t xml:space="preserve"> rozpocz</w:t>
      </w:r>
      <w:r w:rsidR="001407B7" w:rsidRPr="00531439">
        <w:rPr>
          <w:color w:val="000000" w:themeColor="text1"/>
          <w:sz w:val="24"/>
        </w:rPr>
        <w:t xml:space="preserve">ną </w:t>
      </w:r>
      <w:r w:rsidRPr="00531439">
        <w:rPr>
          <w:color w:val="000000" w:themeColor="text1"/>
          <w:sz w:val="24"/>
        </w:rPr>
        <w:t xml:space="preserve"> działalność:</w:t>
      </w:r>
    </w:p>
    <w:p w:rsidR="00D221ED" w:rsidRPr="00531439" w:rsidRDefault="00D221ED" w:rsidP="00D221ED">
      <w:pPr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>Szkolne Punkty Informacyjne</w:t>
      </w:r>
      <w:r w:rsidRPr="00531439">
        <w:rPr>
          <w:bCs/>
          <w:color w:val="000000" w:themeColor="text1"/>
          <w:sz w:val="24"/>
        </w:rPr>
        <w:t>,</w:t>
      </w:r>
      <w:r w:rsidR="008631BB">
        <w:rPr>
          <w:bCs/>
          <w:color w:val="000000" w:themeColor="text1"/>
          <w:sz w:val="24"/>
        </w:rPr>
        <w:t xml:space="preserve"> </w:t>
      </w:r>
      <w:r w:rsidRPr="00531439">
        <w:rPr>
          <w:color w:val="000000" w:themeColor="text1"/>
          <w:sz w:val="24"/>
        </w:rPr>
        <w:t>mieszczące się w budynkach szkół, w których można uzyskać informacje związane z rekrutacją, a także składać podania o przyjęcie do szkoły,</w:t>
      </w:r>
    </w:p>
    <w:p w:rsidR="00D221ED" w:rsidRPr="00531439" w:rsidRDefault="00D221ED" w:rsidP="00D221ED">
      <w:pPr>
        <w:numPr>
          <w:ilvl w:val="0"/>
          <w:numId w:val="14"/>
        </w:numPr>
        <w:jc w:val="both"/>
        <w:rPr>
          <w:bCs/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 xml:space="preserve">Powiatowy Punkt Informacyjny </w:t>
      </w:r>
      <w:r w:rsidRPr="00531439">
        <w:rPr>
          <w:bCs/>
          <w:color w:val="000000" w:themeColor="text1"/>
          <w:sz w:val="24"/>
        </w:rPr>
        <w:t>z siedzibą w budynku Starostwa Powiatowego w Starogardzie Gd. ul. Kościuszki 17</w:t>
      </w:r>
      <w:r w:rsidRPr="00531439">
        <w:rPr>
          <w:b/>
          <w:color w:val="000000" w:themeColor="text1"/>
          <w:sz w:val="24"/>
        </w:rPr>
        <w:t xml:space="preserve">, tel. (058) </w:t>
      </w:r>
      <w:r w:rsidR="00600662" w:rsidRPr="00531439">
        <w:rPr>
          <w:b/>
          <w:color w:val="000000" w:themeColor="text1"/>
          <w:sz w:val="24"/>
        </w:rPr>
        <w:t>76 73 576</w:t>
      </w:r>
      <w:r w:rsidRPr="00531439">
        <w:rPr>
          <w:bCs/>
          <w:color w:val="000000" w:themeColor="text1"/>
          <w:sz w:val="24"/>
        </w:rPr>
        <w:t>, koordynujący rekrutację.</w:t>
      </w:r>
    </w:p>
    <w:p w:rsidR="00D221ED" w:rsidRPr="00531439" w:rsidRDefault="00D221ED" w:rsidP="00D221ED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Aktualne informacje dotyczące terminów składania dokumentów, warunków przyjęć i wyników rekrutacji oraz informacje o wolnych miejscach będą zamieszczane na wyodrębnionych tablicach ogłoszeń w szkołach.</w:t>
      </w:r>
    </w:p>
    <w:p w:rsidR="004163D2" w:rsidRPr="00531439" w:rsidRDefault="004163D2" w:rsidP="004163D2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Kandydaci, składając podania do szkoły, posługują się </w:t>
      </w:r>
      <w:r w:rsidRPr="00531439">
        <w:rPr>
          <w:b/>
          <w:color w:val="000000" w:themeColor="text1"/>
          <w:sz w:val="24"/>
        </w:rPr>
        <w:t>trzema kopiami świadectwa ukończenia gimnazjum</w:t>
      </w:r>
      <w:r w:rsidRPr="00531439">
        <w:rPr>
          <w:color w:val="000000" w:themeColor="text1"/>
          <w:sz w:val="24"/>
        </w:rPr>
        <w:t xml:space="preserve"> i </w:t>
      </w:r>
      <w:r w:rsidRPr="00531439">
        <w:rPr>
          <w:b/>
          <w:color w:val="000000" w:themeColor="text1"/>
          <w:sz w:val="24"/>
        </w:rPr>
        <w:t>trzema kopiami zaświadczenia o szczegółowych wynikach egzaminu gimnazjalnego</w:t>
      </w:r>
      <w:r w:rsidR="00A20C40">
        <w:rPr>
          <w:b/>
          <w:color w:val="000000" w:themeColor="text1"/>
          <w:sz w:val="24"/>
        </w:rPr>
        <w:t xml:space="preserve"> </w:t>
      </w:r>
      <w:r w:rsidRPr="00531439">
        <w:rPr>
          <w:color w:val="000000" w:themeColor="text1"/>
          <w:sz w:val="24"/>
          <w:u w:val="single"/>
        </w:rPr>
        <w:t>poświadczonymi przez dyrektora gimnazjum</w:t>
      </w:r>
      <w:r w:rsidRPr="00531439">
        <w:rPr>
          <w:color w:val="000000" w:themeColor="text1"/>
          <w:sz w:val="24"/>
        </w:rPr>
        <w:t xml:space="preserve">, które kandydat ukończył. Oryginały tych dokumentów kandydat składa w terminie, o którym mowa w § 3 ust. 1 pkt. </w:t>
      </w:r>
      <w:r w:rsidR="00FA3ECA" w:rsidRPr="00531439">
        <w:rPr>
          <w:color w:val="000000" w:themeColor="text1"/>
          <w:sz w:val="24"/>
        </w:rPr>
        <w:t>2</w:t>
      </w:r>
      <w:r w:rsidR="00A20C40">
        <w:rPr>
          <w:color w:val="000000" w:themeColor="text1"/>
          <w:sz w:val="24"/>
        </w:rPr>
        <w:t xml:space="preserve"> </w:t>
      </w:r>
      <w:r w:rsidR="00FA3ECA" w:rsidRPr="00531439">
        <w:rPr>
          <w:color w:val="000000" w:themeColor="text1"/>
          <w:sz w:val="24"/>
        </w:rPr>
        <w:t>lub  § 3 ust. 1 pkt. 5</w:t>
      </w:r>
      <w:r w:rsidRPr="00531439">
        <w:rPr>
          <w:color w:val="000000" w:themeColor="text1"/>
          <w:sz w:val="24"/>
        </w:rPr>
        <w:t>.</w:t>
      </w:r>
    </w:p>
    <w:p w:rsidR="004163D2" w:rsidRPr="00531439" w:rsidRDefault="005711CC" w:rsidP="004163D2">
      <w:pPr>
        <w:numPr>
          <w:ilvl w:val="0"/>
          <w:numId w:val="1"/>
        </w:numPr>
        <w:rPr>
          <w:bCs/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lastRenderedPageBreak/>
        <w:t xml:space="preserve">W okresie rekrutacji </w:t>
      </w:r>
      <w:r w:rsidRPr="00531439">
        <w:rPr>
          <w:color w:val="000000" w:themeColor="text1"/>
          <w:sz w:val="24"/>
          <w:szCs w:val="24"/>
        </w:rPr>
        <w:t xml:space="preserve">kandydaci do szkół </w:t>
      </w:r>
      <w:proofErr w:type="spellStart"/>
      <w:r w:rsidRPr="00531439">
        <w:rPr>
          <w:color w:val="000000" w:themeColor="text1"/>
          <w:sz w:val="24"/>
          <w:szCs w:val="24"/>
        </w:rPr>
        <w:t>ponadgimnazjalnych</w:t>
      </w:r>
      <w:proofErr w:type="spellEnd"/>
      <w:r w:rsidRPr="00531439">
        <w:rPr>
          <w:color w:val="000000" w:themeColor="text1"/>
          <w:sz w:val="24"/>
          <w:szCs w:val="24"/>
        </w:rPr>
        <w:t xml:space="preserve"> prowadzonych przez Powiat Starogardzki wybierają</w:t>
      </w:r>
      <w:r w:rsidR="006A5971" w:rsidRPr="00531439">
        <w:rPr>
          <w:color w:val="000000" w:themeColor="text1"/>
          <w:sz w:val="24"/>
          <w:szCs w:val="24"/>
        </w:rPr>
        <w:t xml:space="preserve"> na stro</w:t>
      </w:r>
      <w:r w:rsidRPr="00531439">
        <w:rPr>
          <w:color w:val="000000" w:themeColor="text1"/>
          <w:sz w:val="24"/>
          <w:szCs w:val="24"/>
        </w:rPr>
        <w:t>nie internetowej Systemu Elektronicznego Naboru szkoły i klasy, do których chc</w:t>
      </w:r>
      <w:r w:rsidR="00C06317" w:rsidRPr="00531439">
        <w:rPr>
          <w:color w:val="000000" w:themeColor="text1"/>
          <w:sz w:val="24"/>
          <w:szCs w:val="24"/>
        </w:rPr>
        <w:t>ą</w:t>
      </w:r>
      <w:r w:rsidRPr="00531439">
        <w:rPr>
          <w:color w:val="000000" w:themeColor="text1"/>
          <w:sz w:val="24"/>
          <w:szCs w:val="24"/>
        </w:rPr>
        <w:t xml:space="preserve"> być przyjęci:</w:t>
      </w:r>
    </w:p>
    <w:p w:rsidR="005711CC" w:rsidRPr="00531439" w:rsidRDefault="005711CC" w:rsidP="005711CC">
      <w:pPr>
        <w:pStyle w:val="Akapitzlist"/>
        <w:numPr>
          <w:ilvl w:val="0"/>
          <w:numId w:val="26"/>
        </w:numPr>
        <w:rPr>
          <w:bCs/>
          <w:color w:val="000000" w:themeColor="text1"/>
          <w:sz w:val="24"/>
        </w:rPr>
      </w:pPr>
      <w:r w:rsidRPr="00531439">
        <w:rPr>
          <w:bCs/>
          <w:color w:val="000000" w:themeColor="text1"/>
          <w:sz w:val="24"/>
        </w:rPr>
        <w:t xml:space="preserve">Kandydat może wybrać maksymalnie </w:t>
      </w:r>
      <w:r w:rsidRPr="00531439">
        <w:rPr>
          <w:b/>
          <w:bCs/>
          <w:color w:val="000000" w:themeColor="text1"/>
          <w:sz w:val="24"/>
        </w:rPr>
        <w:t>trzy szkoły</w:t>
      </w:r>
      <w:r w:rsidRPr="00531439">
        <w:rPr>
          <w:bCs/>
          <w:color w:val="000000" w:themeColor="text1"/>
          <w:sz w:val="24"/>
        </w:rPr>
        <w:t>,</w:t>
      </w:r>
    </w:p>
    <w:p w:rsidR="005711CC" w:rsidRPr="00531439" w:rsidRDefault="005711CC" w:rsidP="005711CC">
      <w:pPr>
        <w:pStyle w:val="Akapitzlist"/>
        <w:numPr>
          <w:ilvl w:val="0"/>
          <w:numId w:val="26"/>
        </w:numPr>
        <w:rPr>
          <w:bCs/>
          <w:color w:val="000000" w:themeColor="text1"/>
          <w:sz w:val="24"/>
        </w:rPr>
      </w:pPr>
      <w:r w:rsidRPr="00531439">
        <w:rPr>
          <w:bCs/>
          <w:color w:val="000000" w:themeColor="text1"/>
          <w:sz w:val="24"/>
        </w:rPr>
        <w:t xml:space="preserve">Kandydat może wybrać dowolną liczbę klas </w:t>
      </w:r>
      <w:r w:rsidRPr="00531439">
        <w:rPr>
          <w:b/>
          <w:bCs/>
          <w:color w:val="000000" w:themeColor="text1"/>
          <w:sz w:val="24"/>
        </w:rPr>
        <w:t>w każdej z wybranych trzech szkół,</w:t>
      </w:r>
    </w:p>
    <w:p w:rsidR="005711CC" w:rsidRPr="00531439" w:rsidRDefault="005711CC" w:rsidP="005711CC">
      <w:pPr>
        <w:pStyle w:val="Akapitzlist"/>
        <w:numPr>
          <w:ilvl w:val="0"/>
          <w:numId w:val="26"/>
        </w:numPr>
        <w:rPr>
          <w:b/>
          <w:bCs/>
          <w:color w:val="000000" w:themeColor="text1"/>
          <w:sz w:val="24"/>
        </w:rPr>
      </w:pPr>
      <w:r w:rsidRPr="00531439">
        <w:rPr>
          <w:bCs/>
          <w:color w:val="000000" w:themeColor="text1"/>
          <w:sz w:val="24"/>
        </w:rPr>
        <w:t xml:space="preserve">Kandydat ustala </w:t>
      </w:r>
      <w:r w:rsidR="00C06317" w:rsidRPr="00531439">
        <w:rPr>
          <w:bCs/>
          <w:color w:val="000000" w:themeColor="text1"/>
          <w:sz w:val="24"/>
        </w:rPr>
        <w:t>kolejność wybranych klas, klas</w:t>
      </w:r>
      <w:r w:rsidR="00281A85" w:rsidRPr="00531439">
        <w:rPr>
          <w:bCs/>
          <w:color w:val="000000" w:themeColor="text1"/>
          <w:sz w:val="24"/>
        </w:rPr>
        <w:t>a</w:t>
      </w:r>
      <w:r w:rsidR="00C06317" w:rsidRPr="00531439">
        <w:rPr>
          <w:bCs/>
          <w:color w:val="000000" w:themeColor="text1"/>
          <w:sz w:val="24"/>
        </w:rPr>
        <w:t xml:space="preserve"> wybrana jako pierwsza jest ta, na której kandydatowi najbardziej zależy. Ostatnia z zaznaczonych to ta, na której kandydatowi najmniej zależy. Są to tzw. </w:t>
      </w:r>
      <w:r w:rsidR="00C06317" w:rsidRPr="00531439">
        <w:rPr>
          <w:b/>
          <w:bCs/>
          <w:color w:val="000000" w:themeColor="text1"/>
          <w:sz w:val="24"/>
        </w:rPr>
        <w:t>preferencje kandydata</w:t>
      </w:r>
      <w:r w:rsidR="00C06317" w:rsidRPr="00531439">
        <w:rPr>
          <w:bCs/>
          <w:color w:val="000000" w:themeColor="text1"/>
          <w:sz w:val="24"/>
        </w:rPr>
        <w:t xml:space="preserve">. Szkoła, prowadząca klasę wybraną jako pierwszą jest traktowana jako </w:t>
      </w:r>
      <w:r w:rsidR="00C06317" w:rsidRPr="00531439">
        <w:rPr>
          <w:b/>
          <w:bCs/>
          <w:color w:val="000000" w:themeColor="text1"/>
          <w:sz w:val="24"/>
        </w:rPr>
        <w:t>szkoła pierwszego wyboru.</w:t>
      </w:r>
    </w:p>
    <w:p w:rsidR="00F64F9F" w:rsidRPr="00531439" w:rsidRDefault="00F64F9F" w:rsidP="004163D2">
      <w:pPr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>W systemie rekrutacji elektronicznej kandydat posługuje się kopią świadectwa ukończenia gimnazjum i kopią zaświadczenia o szczegółowych wynikach egzaminu gimnazjalnego opatrzonymi numerem "1". Na życzenie ucznia lub jego rodzica (prawnego opiekuna) dyrektor gimnazjum zobowiązany jest wydać pozostałe kopie obu ww. dokumentów opatrzone odpowiednio numerami "2" i "3", które mogą być wykorzystane w rekrutacji poza systemem elektronicznym.</w:t>
      </w:r>
    </w:p>
    <w:p w:rsidR="004163D2" w:rsidRPr="00531439" w:rsidRDefault="00C06317" w:rsidP="00E36D75">
      <w:pPr>
        <w:numPr>
          <w:ilvl w:val="0"/>
          <w:numId w:val="1"/>
        </w:numPr>
        <w:rPr>
          <w:color w:val="000000" w:themeColor="text1"/>
          <w:sz w:val="24"/>
        </w:rPr>
      </w:pPr>
      <w:r w:rsidRPr="00531439">
        <w:rPr>
          <w:color w:val="000000" w:themeColor="text1"/>
          <w:sz w:val="24"/>
          <w:szCs w:val="24"/>
        </w:rPr>
        <w:t xml:space="preserve">Po wyborze szkół </w:t>
      </w:r>
      <w:r w:rsidR="0003490B" w:rsidRPr="00531439">
        <w:rPr>
          <w:color w:val="000000" w:themeColor="text1"/>
          <w:sz w:val="24"/>
          <w:szCs w:val="24"/>
        </w:rPr>
        <w:t xml:space="preserve">Kandydaci ubiegający się o przyjecie do szkół </w:t>
      </w:r>
      <w:proofErr w:type="spellStart"/>
      <w:r w:rsidR="0003490B" w:rsidRPr="00531439">
        <w:rPr>
          <w:color w:val="000000" w:themeColor="text1"/>
          <w:sz w:val="24"/>
          <w:szCs w:val="24"/>
        </w:rPr>
        <w:t>ponadgimnazjalnych</w:t>
      </w:r>
      <w:proofErr w:type="spellEnd"/>
      <w:r w:rsidR="0003490B" w:rsidRPr="00531439">
        <w:rPr>
          <w:color w:val="000000" w:themeColor="text1"/>
          <w:sz w:val="24"/>
          <w:szCs w:val="24"/>
        </w:rPr>
        <w:t>, bior</w:t>
      </w:r>
      <w:r w:rsidRPr="00531439">
        <w:rPr>
          <w:color w:val="000000" w:themeColor="text1"/>
          <w:sz w:val="24"/>
          <w:szCs w:val="24"/>
        </w:rPr>
        <w:t>ą</w:t>
      </w:r>
      <w:r w:rsidR="0003490B" w:rsidRPr="00531439">
        <w:rPr>
          <w:color w:val="000000" w:themeColor="text1"/>
          <w:sz w:val="24"/>
          <w:szCs w:val="24"/>
        </w:rPr>
        <w:t xml:space="preserve">cych </w:t>
      </w:r>
      <w:r w:rsidR="007B2759" w:rsidRPr="00531439">
        <w:rPr>
          <w:color w:val="000000" w:themeColor="text1"/>
          <w:sz w:val="24"/>
          <w:szCs w:val="24"/>
        </w:rPr>
        <w:t>udział w elektronicznym naborze</w:t>
      </w:r>
      <w:r w:rsidR="0003490B" w:rsidRPr="00531439">
        <w:rPr>
          <w:color w:val="000000" w:themeColor="text1"/>
          <w:sz w:val="24"/>
          <w:szCs w:val="24"/>
        </w:rPr>
        <w:t xml:space="preserve">, składają </w:t>
      </w:r>
      <w:r w:rsidRPr="00531439">
        <w:rPr>
          <w:color w:val="000000" w:themeColor="text1"/>
          <w:sz w:val="24"/>
          <w:szCs w:val="24"/>
        </w:rPr>
        <w:t xml:space="preserve">w terminie rekrutacji </w:t>
      </w:r>
      <w:r w:rsidR="00AB6CC8" w:rsidRPr="00531439">
        <w:rPr>
          <w:color w:val="000000" w:themeColor="text1"/>
          <w:sz w:val="24"/>
          <w:szCs w:val="24"/>
        </w:rPr>
        <w:t>w pierwszej z w</w:t>
      </w:r>
      <w:r w:rsidR="007B2759" w:rsidRPr="00531439">
        <w:rPr>
          <w:color w:val="000000" w:themeColor="text1"/>
          <w:sz w:val="24"/>
          <w:szCs w:val="24"/>
        </w:rPr>
        <w:t>ybranych szkół</w:t>
      </w:r>
      <w:r w:rsidR="004163D2" w:rsidRPr="00531439">
        <w:rPr>
          <w:color w:val="000000" w:themeColor="text1"/>
          <w:sz w:val="24"/>
        </w:rPr>
        <w:t>:</w:t>
      </w:r>
    </w:p>
    <w:p w:rsidR="002A4111" w:rsidRPr="00531439" w:rsidRDefault="007B5289" w:rsidP="004163D2">
      <w:pPr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 xml:space="preserve">wniosek </w:t>
      </w:r>
      <w:r w:rsidR="00F0642E" w:rsidRPr="00531439">
        <w:rPr>
          <w:b/>
          <w:color w:val="000000" w:themeColor="text1"/>
          <w:sz w:val="24"/>
        </w:rPr>
        <w:t xml:space="preserve">o przyjęcie do szkoły </w:t>
      </w:r>
      <w:r w:rsidR="00A6607C" w:rsidRPr="00531439">
        <w:rPr>
          <w:b/>
          <w:color w:val="000000" w:themeColor="text1"/>
          <w:sz w:val="24"/>
        </w:rPr>
        <w:t>wydrukowany</w:t>
      </w:r>
      <w:r w:rsidR="00C06317" w:rsidRPr="00531439">
        <w:rPr>
          <w:b/>
          <w:color w:val="000000" w:themeColor="text1"/>
          <w:sz w:val="24"/>
        </w:rPr>
        <w:t xml:space="preserve"> z Systemu Elektronicznego Naboru</w:t>
      </w:r>
      <w:r w:rsidR="00BB3990" w:rsidRPr="00531439">
        <w:rPr>
          <w:b/>
          <w:color w:val="000000" w:themeColor="text1"/>
          <w:sz w:val="24"/>
        </w:rPr>
        <w:t xml:space="preserve"> </w:t>
      </w:r>
      <w:r w:rsidR="002A4111" w:rsidRPr="00531439">
        <w:rPr>
          <w:color w:val="000000" w:themeColor="text1"/>
          <w:sz w:val="24"/>
        </w:rPr>
        <w:t>podpisan</w:t>
      </w:r>
      <w:r w:rsidR="00BB3990" w:rsidRPr="00531439">
        <w:rPr>
          <w:color w:val="000000" w:themeColor="text1"/>
          <w:sz w:val="24"/>
        </w:rPr>
        <w:t>y</w:t>
      </w:r>
      <w:r w:rsidR="002A4111" w:rsidRPr="00531439">
        <w:rPr>
          <w:color w:val="000000" w:themeColor="text1"/>
          <w:sz w:val="24"/>
        </w:rPr>
        <w:t xml:space="preserve"> przez rodziców</w:t>
      </w:r>
      <w:r w:rsidR="00B755F8" w:rsidRPr="00531439">
        <w:rPr>
          <w:color w:val="000000" w:themeColor="text1"/>
          <w:sz w:val="24"/>
        </w:rPr>
        <w:t>,</w:t>
      </w:r>
      <w:r w:rsidR="001531A8" w:rsidRPr="00531439">
        <w:rPr>
          <w:color w:val="000000" w:themeColor="text1"/>
          <w:sz w:val="24"/>
        </w:rPr>
        <w:t xml:space="preserve"> do szkoły branżowej I stopnia dodatkowo kwestionariusz zawierający zaświadczenie od pracodawcy o zamiarze zawarcia umowy o pracę;</w:t>
      </w:r>
    </w:p>
    <w:p w:rsidR="004163D2" w:rsidRPr="00531439" w:rsidRDefault="00FA3ECA" w:rsidP="004163D2">
      <w:pPr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świadectwo ukończenia gimnazjum lub </w:t>
      </w:r>
      <w:r w:rsidR="004163D2" w:rsidRPr="00531439">
        <w:rPr>
          <w:color w:val="000000" w:themeColor="text1"/>
          <w:sz w:val="24"/>
        </w:rPr>
        <w:t>poświadczoną kopię świadectwa ukończenia gimnazjum</w:t>
      </w:r>
      <w:r w:rsidR="002A4111" w:rsidRPr="00531439">
        <w:rPr>
          <w:color w:val="000000" w:themeColor="text1"/>
          <w:sz w:val="24"/>
        </w:rPr>
        <w:t xml:space="preserve"> opatrzoną nr </w:t>
      </w:r>
      <w:r w:rsidR="002A4111" w:rsidRPr="00531439">
        <w:rPr>
          <w:color w:val="000000" w:themeColor="text1"/>
          <w:sz w:val="24"/>
          <w:szCs w:val="24"/>
        </w:rPr>
        <w:t>"1"</w:t>
      </w:r>
      <w:r w:rsidR="004163D2" w:rsidRPr="00531439">
        <w:rPr>
          <w:color w:val="000000" w:themeColor="text1"/>
          <w:sz w:val="24"/>
        </w:rPr>
        <w:t xml:space="preserve">, </w:t>
      </w:r>
    </w:p>
    <w:p w:rsidR="002A4111" w:rsidRPr="00531439" w:rsidRDefault="00FA3ECA" w:rsidP="004163D2">
      <w:pPr>
        <w:numPr>
          <w:ilvl w:val="0"/>
          <w:numId w:val="8"/>
        </w:numPr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zaświadczenie o wynikach egzaminu gimnazjalnego lub </w:t>
      </w:r>
      <w:r w:rsidR="004163D2" w:rsidRPr="00531439">
        <w:rPr>
          <w:color w:val="000000" w:themeColor="text1"/>
          <w:sz w:val="24"/>
        </w:rPr>
        <w:t xml:space="preserve">poświadczoną kopię </w:t>
      </w:r>
      <w:proofErr w:type="spellStart"/>
      <w:r w:rsidR="003C39D4" w:rsidRPr="00531439">
        <w:rPr>
          <w:color w:val="000000" w:themeColor="text1"/>
          <w:sz w:val="24"/>
        </w:rPr>
        <w:t>zaświadczenia</w:t>
      </w:r>
      <w:r w:rsidR="00281A85" w:rsidRPr="00531439">
        <w:rPr>
          <w:color w:val="000000" w:themeColor="text1"/>
          <w:sz w:val="24"/>
        </w:rPr>
        <w:t>o</w:t>
      </w:r>
      <w:proofErr w:type="spellEnd"/>
      <w:r w:rsidR="00281A85" w:rsidRPr="00531439">
        <w:rPr>
          <w:color w:val="000000" w:themeColor="text1"/>
          <w:sz w:val="24"/>
        </w:rPr>
        <w:t xml:space="preserve"> </w:t>
      </w:r>
      <w:r w:rsidR="004163D2" w:rsidRPr="00531439">
        <w:rPr>
          <w:color w:val="000000" w:themeColor="text1"/>
          <w:sz w:val="24"/>
        </w:rPr>
        <w:t>wynikach egzaminu gimnazjalnego</w:t>
      </w:r>
      <w:r w:rsidR="002A4111" w:rsidRPr="00531439">
        <w:rPr>
          <w:color w:val="000000" w:themeColor="text1"/>
          <w:sz w:val="24"/>
        </w:rPr>
        <w:t xml:space="preserve"> opatrzoną nr </w:t>
      </w:r>
      <w:r w:rsidR="002A4111" w:rsidRPr="00531439">
        <w:rPr>
          <w:color w:val="000000" w:themeColor="text1"/>
          <w:sz w:val="24"/>
          <w:szCs w:val="24"/>
        </w:rPr>
        <w:t>"1"</w:t>
      </w:r>
      <w:r w:rsidR="002A4111" w:rsidRPr="00531439">
        <w:rPr>
          <w:color w:val="000000" w:themeColor="text1"/>
          <w:sz w:val="24"/>
        </w:rPr>
        <w:t xml:space="preserve">, </w:t>
      </w:r>
    </w:p>
    <w:p w:rsidR="004163D2" w:rsidRPr="00531439" w:rsidRDefault="002A4111" w:rsidP="004163D2">
      <w:pPr>
        <w:numPr>
          <w:ilvl w:val="0"/>
          <w:numId w:val="8"/>
        </w:numPr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zaświadczenie </w:t>
      </w:r>
      <w:r w:rsidRPr="00531439">
        <w:rPr>
          <w:color w:val="000000" w:themeColor="text1"/>
          <w:sz w:val="24"/>
          <w:szCs w:val="24"/>
        </w:rPr>
        <w:t xml:space="preserve">o uzyskaniu tytułu laureata lub finalisty olimpiad lub konkursów, o których mowa w § 2 ust </w:t>
      </w:r>
      <w:r w:rsidR="00FA3ECA" w:rsidRPr="00531439">
        <w:rPr>
          <w:color w:val="000000" w:themeColor="text1"/>
          <w:sz w:val="24"/>
          <w:szCs w:val="24"/>
        </w:rPr>
        <w:t>2</w:t>
      </w:r>
      <w:r w:rsidRPr="00531439">
        <w:rPr>
          <w:color w:val="000000" w:themeColor="text1"/>
          <w:sz w:val="24"/>
          <w:szCs w:val="24"/>
        </w:rPr>
        <w:t xml:space="preserve">, </w:t>
      </w:r>
      <w:proofErr w:type="spellStart"/>
      <w:r w:rsidRPr="00531439">
        <w:rPr>
          <w:color w:val="000000" w:themeColor="text1"/>
          <w:sz w:val="24"/>
          <w:szCs w:val="24"/>
        </w:rPr>
        <w:t>pkt</w:t>
      </w:r>
      <w:proofErr w:type="spellEnd"/>
      <w:r w:rsidRPr="00531439">
        <w:rPr>
          <w:color w:val="000000" w:themeColor="text1"/>
          <w:sz w:val="24"/>
          <w:szCs w:val="24"/>
        </w:rPr>
        <w:t xml:space="preserve"> 3</w:t>
      </w:r>
      <w:r w:rsidR="00FA3ECA" w:rsidRPr="00531439">
        <w:rPr>
          <w:color w:val="000000" w:themeColor="text1"/>
          <w:sz w:val="24"/>
          <w:szCs w:val="24"/>
        </w:rPr>
        <w:t>;</w:t>
      </w:r>
    </w:p>
    <w:p w:rsidR="00B755F8" w:rsidRPr="00531439" w:rsidRDefault="00A6607C" w:rsidP="004163D2">
      <w:pPr>
        <w:numPr>
          <w:ilvl w:val="0"/>
          <w:numId w:val="8"/>
        </w:numPr>
        <w:rPr>
          <w:color w:val="000000" w:themeColor="text1"/>
          <w:sz w:val="24"/>
        </w:rPr>
      </w:pPr>
      <w:r w:rsidRPr="00531439">
        <w:rPr>
          <w:color w:val="000000" w:themeColor="text1"/>
          <w:sz w:val="24"/>
          <w:szCs w:val="24"/>
        </w:rPr>
        <w:t>opinię wydaną przez publiczną</w:t>
      </w:r>
      <w:r w:rsidR="006C23EB" w:rsidRPr="00531439">
        <w:rPr>
          <w:color w:val="000000" w:themeColor="text1"/>
          <w:sz w:val="24"/>
          <w:szCs w:val="24"/>
        </w:rPr>
        <w:t xml:space="preserve"> poradn</w:t>
      </w:r>
      <w:r w:rsidR="007B2759" w:rsidRPr="00531439">
        <w:rPr>
          <w:color w:val="000000" w:themeColor="text1"/>
          <w:sz w:val="24"/>
          <w:szCs w:val="24"/>
        </w:rPr>
        <w:t xml:space="preserve">ię psychologiczno- </w:t>
      </w:r>
      <w:proofErr w:type="spellStart"/>
      <w:r w:rsidR="007B2759" w:rsidRPr="00531439">
        <w:rPr>
          <w:color w:val="000000" w:themeColor="text1"/>
          <w:sz w:val="24"/>
          <w:szCs w:val="24"/>
        </w:rPr>
        <w:t>pedagogiczną</w:t>
      </w:r>
      <w:r w:rsidR="006C23EB" w:rsidRPr="00531439">
        <w:rPr>
          <w:color w:val="000000" w:themeColor="text1"/>
          <w:sz w:val="24"/>
          <w:szCs w:val="24"/>
        </w:rPr>
        <w:t>,w</w:t>
      </w:r>
      <w:proofErr w:type="spellEnd"/>
      <w:r w:rsidR="006C23EB" w:rsidRPr="00531439">
        <w:rPr>
          <w:color w:val="000000" w:themeColor="text1"/>
          <w:sz w:val="24"/>
          <w:szCs w:val="24"/>
        </w:rPr>
        <w:t xml:space="preserve"> tym publiczn</w:t>
      </w:r>
      <w:r w:rsidR="00273DB1" w:rsidRPr="00531439">
        <w:rPr>
          <w:color w:val="000000" w:themeColor="text1"/>
          <w:sz w:val="24"/>
          <w:szCs w:val="24"/>
        </w:rPr>
        <w:t>ą</w:t>
      </w:r>
      <w:r w:rsidR="006C23EB" w:rsidRPr="00531439">
        <w:rPr>
          <w:color w:val="000000" w:themeColor="text1"/>
          <w:sz w:val="24"/>
          <w:szCs w:val="24"/>
        </w:rPr>
        <w:t xml:space="preserve"> poradni</w:t>
      </w:r>
      <w:r w:rsidR="00273DB1" w:rsidRPr="00531439">
        <w:rPr>
          <w:color w:val="000000" w:themeColor="text1"/>
          <w:sz w:val="24"/>
          <w:szCs w:val="24"/>
        </w:rPr>
        <w:t>ę</w:t>
      </w:r>
      <w:r w:rsidR="006C23EB" w:rsidRPr="00531439">
        <w:rPr>
          <w:color w:val="000000" w:themeColor="text1"/>
          <w:sz w:val="24"/>
          <w:szCs w:val="24"/>
        </w:rPr>
        <w:t xml:space="preserve"> specjalistyczną , w sprawie pierwszeństwa w przyjęciu ucznia z problemami zdrowotnymi </w:t>
      </w:r>
      <w:r w:rsidR="00B755F8" w:rsidRPr="00531439">
        <w:rPr>
          <w:color w:val="000000" w:themeColor="text1"/>
          <w:sz w:val="24"/>
          <w:szCs w:val="24"/>
        </w:rPr>
        <w:t>,</w:t>
      </w:r>
    </w:p>
    <w:p w:rsidR="00727700" w:rsidRPr="00531439" w:rsidRDefault="00B755F8" w:rsidP="004163D2">
      <w:pPr>
        <w:numPr>
          <w:ilvl w:val="0"/>
          <w:numId w:val="8"/>
        </w:numPr>
        <w:rPr>
          <w:color w:val="000000" w:themeColor="text1"/>
          <w:sz w:val="24"/>
        </w:rPr>
      </w:pPr>
      <w:r w:rsidRPr="00531439">
        <w:rPr>
          <w:color w:val="000000" w:themeColor="text1"/>
          <w:sz w:val="24"/>
          <w:szCs w:val="24"/>
        </w:rPr>
        <w:t xml:space="preserve">dokumenty potwierdzające </w:t>
      </w:r>
      <w:r w:rsidR="00727700" w:rsidRPr="00531439">
        <w:rPr>
          <w:color w:val="000000" w:themeColor="text1"/>
          <w:sz w:val="24"/>
          <w:szCs w:val="24"/>
        </w:rPr>
        <w:t>spełnienie kryteriów,</w:t>
      </w:r>
      <w:r w:rsidR="00304324">
        <w:rPr>
          <w:color w:val="000000" w:themeColor="text1"/>
          <w:sz w:val="24"/>
          <w:szCs w:val="24"/>
        </w:rPr>
        <w:t xml:space="preserve"> </w:t>
      </w:r>
      <w:r w:rsidR="00727700" w:rsidRPr="00531439">
        <w:rPr>
          <w:color w:val="000000" w:themeColor="text1"/>
          <w:sz w:val="24"/>
          <w:szCs w:val="24"/>
        </w:rPr>
        <w:t xml:space="preserve">o których mowa w § 2 ust </w:t>
      </w:r>
      <w:r w:rsidR="00FA3ECA" w:rsidRPr="00531439">
        <w:rPr>
          <w:color w:val="000000" w:themeColor="text1"/>
          <w:sz w:val="24"/>
          <w:szCs w:val="24"/>
        </w:rPr>
        <w:t>5</w:t>
      </w:r>
      <w:r w:rsidR="00727700" w:rsidRPr="00531439">
        <w:rPr>
          <w:color w:val="000000" w:themeColor="text1"/>
          <w:sz w:val="24"/>
          <w:szCs w:val="24"/>
        </w:rPr>
        <w:t xml:space="preserve">, </w:t>
      </w:r>
      <w:proofErr w:type="spellStart"/>
      <w:r w:rsidR="00727700" w:rsidRPr="00531439">
        <w:rPr>
          <w:color w:val="000000" w:themeColor="text1"/>
          <w:sz w:val="24"/>
          <w:szCs w:val="24"/>
        </w:rPr>
        <w:t>pkt</w:t>
      </w:r>
      <w:proofErr w:type="spellEnd"/>
      <w:r w:rsidR="00727700" w:rsidRPr="00531439">
        <w:rPr>
          <w:color w:val="000000" w:themeColor="text1"/>
          <w:sz w:val="24"/>
          <w:szCs w:val="24"/>
        </w:rPr>
        <w:t xml:space="preserve"> 1-7 </w:t>
      </w:r>
    </w:p>
    <w:p w:rsidR="006C23EB" w:rsidRPr="00531439" w:rsidRDefault="00727700" w:rsidP="00727700">
      <w:pPr>
        <w:ind w:left="720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  <w:szCs w:val="24"/>
        </w:rPr>
        <w:t>( jeśli komisja rekrutacyjna ma wziąć pod uwagę spełnianie danego kryterium).</w:t>
      </w:r>
    </w:p>
    <w:p w:rsidR="002A4111" w:rsidRPr="00531439" w:rsidRDefault="002A4111" w:rsidP="00FF73B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 xml:space="preserve">Oryginał świadectwa ukończenia gimnazjum wraz z oryginałem zaświadczenia o szczegółowych wynikach egzaminu gimnazjalnego należy złożyć w wybranej szkole, w której uczeń potwierdza wolę podjęcia nauki. </w:t>
      </w:r>
    </w:p>
    <w:p w:rsidR="002A4111" w:rsidRPr="00531439" w:rsidRDefault="002A4111" w:rsidP="002A4111">
      <w:pPr>
        <w:pStyle w:val="Akapitzlist"/>
        <w:numPr>
          <w:ilvl w:val="0"/>
          <w:numId w:val="1"/>
        </w:numPr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Do oryginałów dokumentów należy dołączyć:</w:t>
      </w:r>
    </w:p>
    <w:p w:rsidR="004163D2" w:rsidRPr="00531439" w:rsidRDefault="004163D2" w:rsidP="002A4111">
      <w:pPr>
        <w:numPr>
          <w:ilvl w:val="0"/>
          <w:numId w:val="25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dwie fotografie,</w:t>
      </w:r>
    </w:p>
    <w:p w:rsidR="004163D2" w:rsidRPr="00531439" w:rsidRDefault="00A6607C" w:rsidP="002A4111">
      <w:pPr>
        <w:numPr>
          <w:ilvl w:val="0"/>
          <w:numId w:val="25"/>
        </w:numPr>
        <w:jc w:val="both"/>
        <w:rPr>
          <w:b/>
          <w:color w:val="000000" w:themeColor="text1"/>
          <w:sz w:val="24"/>
          <w:szCs w:val="24"/>
        </w:rPr>
      </w:pPr>
      <w:r w:rsidRPr="00531439">
        <w:rPr>
          <w:b/>
          <w:color w:val="000000" w:themeColor="text1"/>
          <w:sz w:val="24"/>
          <w:szCs w:val="24"/>
        </w:rPr>
        <w:t>k</w:t>
      </w:r>
      <w:r w:rsidR="004163D2" w:rsidRPr="00531439">
        <w:rPr>
          <w:b/>
          <w:color w:val="000000" w:themeColor="text1"/>
          <w:sz w:val="24"/>
          <w:szCs w:val="24"/>
        </w:rPr>
        <w:t xml:space="preserve">artę informacyjną kandydata (zał. </w:t>
      </w:r>
      <w:r w:rsidR="00B46B6A" w:rsidRPr="00531439">
        <w:rPr>
          <w:b/>
          <w:color w:val="000000" w:themeColor="text1"/>
          <w:sz w:val="24"/>
          <w:szCs w:val="24"/>
        </w:rPr>
        <w:t>1</w:t>
      </w:r>
      <w:r w:rsidR="004163D2" w:rsidRPr="00531439">
        <w:rPr>
          <w:b/>
          <w:color w:val="000000" w:themeColor="text1"/>
          <w:sz w:val="24"/>
          <w:szCs w:val="24"/>
        </w:rPr>
        <w:t>).</w:t>
      </w:r>
    </w:p>
    <w:p w:rsidR="001531A8" w:rsidRPr="00531439" w:rsidRDefault="001531A8" w:rsidP="001531A8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 xml:space="preserve">Warunkiem  rozpoczęcia nauki zawodu  w technikum </w:t>
      </w:r>
      <w:r w:rsidR="00B841BA" w:rsidRPr="00531439">
        <w:rPr>
          <w:color w:val="000000" w:themeColor="text1"/>
          <w:sz w:val="24"/>
          <w:szCs w:val="24"/>
        </w:rPr>
        <w:t xml:space="preserve">jest dostarczenie orzeczenia o braku przeciwwskazań zdrowotnych do podjęcia praktycznej nauki zawodu wystawionego przez lekarza medycyny pracy na podstawie skierowania otrzymanego ze szkoły , do której uczeń się rekrutuje- w przypadku technikum </w:t>
      </w:r>
      <w:r w:rsidR="00304324">
        <w:rPr>
          <w:color w:val="000000" w:themeColor="text1"/>
          <w:sz w:val="24"/>
          <w:szCs w:val="24"/>
        </w:rPr>
        <w:t>.</w:t>
      </w:r>
    </w:p>
    <w:p w:rsidR="0003490B" w:rsidRPr="00531439" w:rsidRDefault="0003490B" w:rsidP="0003490B">
      <w:pPr>
        <w:ind w:left="720"/>
        <w:jc w:val="both"/>
        <w:rPr>
          <w:b/>
          <w:color w:val="000000" w:themeColor="text1"/>
          <w:sz w:val="24"/>
          <w:szCs w:val="24"/>
        </w:rPr>
      </w:pPr>
    </w:p>
    <w:p w:rsidR="004163D2" w:rsidRPr="00531439" w:rsidRDefault="004163D2" w:rsidP="004163D2">
      <w:pPr>
        <w:jc w:val="center"/>
        <w:rPr>
          <w:b/>
          <w:bCs/>
          <w:color w:val="000000" w:themeColor="text1"/>
          <w:sz w:val="28"/>
        </w:rPr>
      </w:pPr>
    </w:p>
    <w:p w:rsidR="004163D2" w:rsidRPr="00531439" w:rsidRDefault="004163D2" w:rsidP="004163D2">
      <w:pPr>
        <w:jc w:val="center"/>
        <w:rPr>
          <w:b/>
          <w:bCs/>
          <w:color w:val="000000" w:themeColor="text1"/>
          <w:sz w:val="28"/>
        </w:rPr>
      </w:pPr>
      <w:r w:rsidRPr="00531439">
        <w:rPr>
          <w:b/>
          <w:bCs/>
          <w:color w:val="000000" w:themeColor="text1"/>
          <w:sz w:val="28"/>
        </w:rPr>
        <w:t>§ 2.  Postępowanie kwalifikacyjne</w:t>
      </w:r>
    </w:p>
    <w:p w:rsidR="004163D2" w:rsidRPr="00531439" w:rsidRDefault="004163D2" w:rsidP="004163D2">
      <w:pPr>
        <w:jc w:val="center"/>
        <w:rPr>
          <w:color w:val="000000" w:themeColor="text1"/>
          <w:sz w:val="24"/>
        </w:rPr>
      </w:pPr>
    </w:p>
    <w:p w:rsidR="004163D2" w:rsidRPr="00531439" w:rsidRDefault="004163D2" w:rsidP="004163D2">
      <w:pPr>
        <w:numPr>
          <w:ilvl w:val="1"/>
          <w:numId w:val="9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Warunkiem przyjęcia do klasy pierwszej </w:t>
      </w:r>
      <w:r w:rsidR="00A20C40">
        <w:rPr>
          <w:color w:val="000000" w:themeColor="text1"/>
          <w:sz w:val="24"/>
        </w:rPr>
        <w:t xml:space="preserve">szkoły  </w:t>
      </w:r>
      <w:r w:rsidRPr="00531439">
        <w:rPr>
          <w:color w:val="000000" w:themeColor="text1"/>
          <w:sz w:val="24"/>
        </w:rPr>
        <w:t>jest ukończenie szkoły gimnazjalnej publicznej lub szkoły gimnazjalnej niepublicznej o uprawnieniach szkoły publicznej – stanowiącej podstawę programową do kontynuowania nauki.</w:t>
      </w:r>
    </w:p>
    <w:p w:rsidR="004163D2" w:rsidRPr="00531439" w:rsidRDefault="004163D2" w:rsidP="004163D2">
      <w:pPr>
        <w:tabs>
          <w:tab w:val="left" w:pos="426"/>
        </w:tabs>
        <w:rPr>
          <w:color w:val="000000" w:themeColor="text1"/>
          <w:sz w:val="24"/>
        </w:rPr>
      </w:pPr>
    </w:p>
    <w:p w:rsidR="00F64F9F" w:rsidRPr="00531439" w:rsidRDefault="00642134" w:rsidP="00642134">
      <w:pPr>
        <w:rPr>
          <w:color w:val="000000" w:themeColor="text1"/>
          <w:sz w:val="24"/>
        </w:rPr>
      </w:pPr>
      <w:r w:rsidRPr="00531439">
        <w:rPr>
          <w:bCs/>
          <w:color w:val="000000" w:themeColor="text1"/>
          <w:sz w:val="24"/>
        </w:rPr>
        <w:t>2</w:t>
      </w:r>
      <w:r w:rsidRPr="00531439">
        <w:rPr>
          <w:b/>
          <w:bCs/>
          <w:color w:val="000000" w:themeColor="text1"/>
          <w:sz w:val="24"/>
        </w:rPr>
        <w:t>.</w:t>
      </w:r>
      <w:r w:rsidR="004163D2" w:rsidRPr="00531439">
        <w:rPr>
          <w:b/>
          <w:bCs/>
          <w:color w:val="000000" w:themeColor="text1"/>
          <w:sz w:val="24"/>
        </w:rPr>
        <w:t>O przyjęciu</w:t>
      </w:r>
      <w:r w:rsidR="004163D2" w:rsidRPr="00531439">
        <w:rPr>
          <w:color w:val="000000" w:themeColor="text1"/>
          <w:sz w:val="24"/>
        </w:rPr>
        <w:t xml:space="preserve"> kandydata do klasy pierwszej szkoły </w:t>
      </w:r>
      <w:proofErr w:type="spellStart"/>
      <w:r w:rsidR="004163D2" w:rsidRPr="00531439">
        <w:rPr>
          <w:color w:val="000000" w:themeColor="text1"/>
          <w:sz w:val="24"/>
        </w:rPr>
        <w:t>ponadgimnazjalnej</w:t>
      </w:r>
      <w:proofErr w:type="spellEnd"/>
      <w:r w:rsidR="004163D2" w:rsidRPr="00531439">
        <w:rPr>
          <w:color w:val="000000" w:themeColor="text1"/>
          <w:sz w:val="24"/>
        </w:rPr>
        <w:t xml:space="preserve"> dla młodzieży, </w:t>
      </w:r>
      <w:r w:rsidR="004163D2" w:rsidRPr="00531439">
        <w:rPr>
          <w:bCs/>
          <w:color w:val="000000" w:themeColor="text1"/>
          <w:sz w:val="24"/>
        </w:rPr>
        <w:t>decyduje suma punktów</w:t>
      </w:r>
      <w:r w:rsidR="00E36D75" w:rsidRPr="00531439">
        <w:rPr>
          <w:bCs/>
          <w:color w:val="000000" w:themeColor="text1"/>
          <w:sz w:val="24"/>
        </w:rPr>
        <w:t>, możliwych do uzyskania w procesie rekrutacyjnym</w:t>
      </w:r>
      <w:r w:rsidR="00CF45CD" w:rsidRPr="00531439">
        <w:rPr>
          <w:bCs/>
          <w:color w:val="000000" w:themeColor="text1"/>
          <w:sz w:val="24"/>
        </w:rPr>
        <w:t>– maksymalnie</w:t>
      </w:r>
      <w:r w:rsidR="00CF45CD" w:rsidRPr="00531439">
        <w:rPr>
          <w:b/>
          <w:bCs/>
          <w:color w:val="000000" w:themeColor="text1"/>
          <w:sz w:val="24"/>
        </w:rPr>
        <w:t xml:space="preserve"> 200, </w:t>
      </w:r>
      <w:r w:rsidR="00CF45CD" w:rsidRPr="00531439">
        <w:rPr>
          <w:bCs/>
          <w:color w:val="000000" w:themeColor="text1"/>
          <w:sz w:val="24"/>
        </w:rPr>
        <w:t>w tym:</w:t>
      </w:r>
    </w:p>
    <w:p w:rsidR="004163D2" w:rsidRPr="00531439" w:rsidRDefault="00F64F9F" w:rsidP="00F64F9F">
      <w:pPr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531439">
        <w:rPr>
          <w:b/>
          <w:bCs/>
          <w:color w:val="000000" w:themeColor="text1"/>
          <w:sz w:val="24"/>
          <w:szCs w:val="24"/>
        </w:rPr>
        <w:t>100 punktów</w:t>
      </w:r>
      <w:r w:rsidRPr="00531439">
        <w:rPr>
          <w:color w:val="000000" w:themeColor="text1"/>
          <w:sz w:val="24"/>
          <w:szCs w:val="24"/>
        </w:rPr>
        <w:t xml:space="preserve"> - punkty uzyskane w wyniku egzaminu gimnazjalnego zawarte w zaświadczeniu o szczegółowych wynikach egzaminu. Wyniki egzaminu gimnazjalnego wyrażone w skali procentowej dla zadań z zakresu: język polski, historia i wiedza o społeczeństwie, matematyka, przedmioty przyrodnicze (biologia, geografia, fizyka, chemia), język obcy nowożytny na poziomie podstawowym, przelicza się na punkty według zasady: wynik procentowy z ww. zakresów mnożony przez </w:t>
      </w:r>
      <w:r w:rsidRPr="00531439">
        <w:rPr>
          <w:b/>
          <w:color w:val="000000" w:themeColor="text1"/>
          <w:sz w:val="24"/>
          <w:szCs w:val="24"/>
        </w:rPr>
        <w:t>0,2 pkt.</w:t>
      </w:r>
    </w:p>
    <w:p w:rsidR="00B43B08" w:rsidRPr="00531439" w:rsidRDefault="004163D2" w:rsidP="00B43B08">
      <w:pPr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</w:rPr>
        <w:t xml:space="preserve">pochodzących </w:t>
      </w:r>
      <w:r w:rsidR="00B43B08" w:rsidRPr="00531439">
        <w:rPr>
          <w:color w:val="000000" w:themeColor="text1"/>
          <w:sz w:val="24"/>
        </w:rPr>
        <w:t xml:space="preserve">z przeliczenia ocen uzyskanych na świadectwie ukończenia gimnazjum z czterech przedmiotów (maksymalnie można uzyskać </w:t>
      </w:r>
      <w:r w:rsidR="00A20C40">
        <w:rPr>
          <w:b/>
          <w:color w:val="000000" w:themeColor="text1"/>
          <w:sz w:val="24"/>
        </w:rPr>
        <w:t xml:space="preserve">72 </w:t>
      </w:r>
      <w:r w:rsidR="00B43B08" w:rsidRPr="00531439">
        <w:rPr>
          <w:b/>
          <w:bCs/>
          <w:color w:val="000000" w:themeColor="text1"/>
          <w:sz w:val="24"/>
        </w:rPr>
        <w:t>punkt</w:t>
      </w:r>
      <w:r w:rsidR="00A20C40">
        <w:rPr>
          <w:b/>
          <w:bCs/>
          <w:color w:val="000000" w:themeColor="text1"/>
          <w:sz w:val="24"/>
        </w:rPr>
        <w:t>y</w:t>
      </w:r>
      <w:r w:rsidR="00B43B08" w:rsidRPr="00531439">
        <w:rPr>
          <w:b/>
          <w:bCs/>
          <w:color w:val="000000" w:themeColor="text1"/>
          <w:sz w:val="24"/>
        </w:rPr>
        <w:t>)</w:t>
      </w:r>
      <w:r w:rsidR="00B43B08" w:rsidRPr="00531439">
        <w:rPr>
          <w:color w:val="000000" w:themeColor="text1"/>
          <w:sz w:val="24"/>
        </w:rPr>
        <w:t>. Pod uwagę brane są przedmioty:</w:t>
      </w:r>
    </w:p>
    <w:p w:rsidR="00B43B08" w:rsidRPr="00531439" w:rsidRDefault="00B43B08" w:rsidP="00B43B08">
      <w:pPr>
        <w:numPr>
          <w:ilvl w:val="1"/>
          <w:numId w:val="3"/>
        </w:numPr>
        <w:jc w:val="both"/>
        <w:rPr>
          <w:b/>
          <w:bCs/>
          <w:color w:val="000000" w:themeColor="text1"/>
          <w:sz w:val="24"/>
        </w:rPr>
      </w:pPr>
      <w:r w:rsidRPr="00531439">
        <w:rPr>
          <w:b/>
          <w:bCs/>
          <w:color w:val="000000" w:themeColor="text1"/>
          <w:sz w:val="24"/>
        </w:rPr>
        <w:t xml:space="preserve">język polski; </w:t>
      </w:r>
    </w:p>
    <w:p w:rsidR="00B43B08" w:rsidRPr="00531439" w:rsidRDefault="00B43B08" w:rsidP="00B43B08">
      <w:pPr>
        <w:numPr>
          <w:ilvl w:val="1"/>
          <w:numId w:val="3"/>
        </w:numPr>
        <w:jc w:val="both"/>
        <w:rPr>
          <w:color w:val="000000" w:themeColor="text1"/>
          <w:sz w:val="24"/>
        </w:rPr>
      </w:pPr>
      <w:r w:rsidRPr="00531439">
        <w:rPr>
          <w:b/>
          <w:bCs/>
          <w:color w:val="000000" w:themeColor="text1"/>
          <w:sz w:val="24"/>
        </w:rPr>
        <w:t>matematyka;</w:t>
      </w:r>
    </w:p>
    <w:p w:rsidR="00B43B08" w:rsidRPr="00531439" w:rsidRDefault="00B43B08" w:rsidP="00B43B08">
      <w:pPr>
        <w:numPr>
          <w:ilvl w:val="1"/>
          <w:numId w:val="3"/>
        </w:numPr>
        <w:jc w:val="both"/>
        <w:rPr>
          <w:color w:val="000000" w:themeColor="text1"/>
          <w:sz w:val="24"/>
        </w:rPr>
      </w:pPr>
      <w:r w:rsidRPr="00531439">
        <w:rPr>
          <w:b/>
          <w:bCs/>
          <w:color w:val="000000" w:themeColor="text1"/>
          <w:sz w:val="24"/>
        </w:rPr>
        <w:t>język angielski</w:t>
      </w:r>
      <w:r w:rsidRPr="00531439">
        <w:rPr>
          <w:color w:val="000000" w:themeColor="text1"/>
          <w:sz w:val="24"/>
        </w:rPr>
        <w:t>;</w:t>
      </w:r>
    </w:p>
    <w:p w:rsidR="00C8121D" w:rsidRPr="00531439" w:rsidRDefault="00B841BA" w:rsidP="00B841BA">
      <w:pPr>
        <w:numPr>
          <w:ilvl w:val="1"/>
          <w:numId w:val="3"/>
        </w:numPr>
        <w:jc w:val="both"/>
        <w:rPr>
          <w:bCs/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 xml:space="preserve">czwarty przedmiot </w:t>
      </w:r>
      <w:r w:rsidR="00C8121D" w:rsidRPr="00531439">
        <w:rPr>
          <w:color w:val="000000" w:themeColor="text1"/>
          <w:sz w:val="24"/>
          <w:szCs w:val="24"/>
        </w:rPr>
        <w:t>w zależności od wybranej klasy</w:t>
      </w:r>
      <w:r w:rsidRPr="00531439">
        <w:rPr>
          <w:color w:val="000000" w:themeColor="text1"/>
          <w:sz w:val="24"/>
          <w:szCs w:val="24"/>
        </w:rPr>
        <w:t>.</w:t>
      </w:r>
    </w:p>
    <w:p w:rsidR="00C8121D" w:rsidRPr="00531439" w:rsidRDefault="00C8121D" w:rsidP="00C8121D">
      <w:pPr>
        <w:ind w:left="1021"/>
        <w:jc w:val="both"/>
        <w:rPr>
          <w:color w:val="000000" w:themeColor="text1"/>
          <w:sz w:val="24"/>
          <w:szCs w:val="24"/>
        </w:rPr>
      </w:pPr>
    </w:p>
    <w:p w:rsidR="00C8121D" w:rsidRPr="00531439" w:rsidRDefault="00C8121D" w:rsidP="00C8121D">
      <w:pPr>
        <w:ind w:left="1021"/>
        <w:jc w:val="both"/>
        <w:rPr>
          <w:color w:val="000000" w:themeColor="text1"/>
          <w:sz w:val="24"/>
          <w:szCs w:val="24"/>
        </w:rPr>
      </w:pPr>
    </w:p>
    <w:p w:rsidR="00B43B08" w:rsidRPr="00531439" w:rsidRDefault="00B43B08" w:rsidP="00B43B08">
      <w:pPr>
        <w:ind w:left="720"/>
        <w:jc w:val="both"/>
        <w:rPr>
          <w:color w:val="000000" w:themeColor="text1"/>
          <w:sz w:val="24"/>
        </w:rPr>
      </w:pPr>
      <w:r w:rsidRPr="00531439">
        <w:rPr>
          <w:bCs/>
          <w:color w:val="000000" w:themeColor="text1"/>
          <w:sz w:val="24"/>
        </w:rPr>
        <w:t>Przeliczenie punktów następuje</w:t>
      </w:r>
      <w:r w:rsidR="00A20C40">
        <w:rPr>
          <w:bCs/>
          <w:color w:val="000000" w:themeColor="text1"/>
          <w:sz w:val="24"/>
        </w:rPr>
        <w:t xml:space="preserve"> </w:t>
      </w:r>
      <w:r w:rsidRPr="00531439">
        <w:rPr>
          <w:color w:val="000000" w:themeColor="text1"/>
          <w:sz w:val="24"/>
        </w:rPr>
        <w:t xml:space="preserve">według następujących wartości: </w:t>
      </w:r>
    </w:p>
    <w:p w:rsidR="00231AE8" w:rsidRPr="00531439" w:rsidRDefault="00231AE8" w:rsidP="00B43B08">
      <w:pPr>
        <w:numPr>
          <w:ilvl w:val="0"/>
          <w:numId w:val="20"/>
        </w:numPr>
        <w:rPr>
          <w:color w:val="000000" w:themeColor="text1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93"/>
      </w:tblGrid>
      <w:tr w:rsidR="004163D2" w:rsidRPr="00531439">
        <w:tc>
          <w:tcPr>
            <w:tcW w:w="2835" w:type="dxa"/>
          </w:tcPr>
          <w:p w:rsidR="004163D2" w:rsidRPr="00531439" w:rsidRDefault="004163D2" w:rsidP="004163D2">
            <w:pPr>
              <w:rPr>
                <w:color w:val="000000" w:themeColor="text1"/>
                <w:sz w:val="24"/>
              </w:rPr>
            </w:pPr>
            <w:r w:rsidRPr="00531439">
              <w:rPr>
                <w:b/>
                <w:color w:val="000000" w:themeColor="text1"/>
                <w:sz w:val="24"/>
              </w:rPr>
              <w:t>celujący</w:t>
            </w:r>
          </w:p>
        </w:tc>
        <w:tc>
          <w:tcPr>
            <w:tcW w:w="2693" w:type="dxa"/>
          </w:tcPr>
          <w:p w:rsidR="004163D2" w:rsidRPr="00531439" w:rsidRDefault="004163D2" w:rsidP="001407B7">
            <w:pPr>
              <w:rPr>
                <w:color w:val="000000" w:themeColor="text1"/>
                <w:sz w:val="24"/>
              </w:rPr>
            </w:pPr>
            <w:r w:rsidRPr="00531439">
              <w:rPr>
                <w:color w:val="000000" w:themeColor="text1"/>
                <w:sz w:val="24"/>
              </w:rPr>
              <w:t>–</w:t>
            </w:r>
            <w:r w:rsidR="00A20C40">
              <w:rPr>
                <w:color w:val="000000" w:themeColor="text1"/>
                <w:sz w:val="24"/>
              </w:rPr>
              <w:t xml:space="preserve"> </w:t>
            </w:r>
            <w:r w:rsidR="001407B7" w:rsidRPr="00531439">
              <w:rPr>
                <w:b/>
                <w:color w:val="000000" w:themeColor="text1"/>
                <w:sz w:val="24"/>
              </w:rPr>
              <w:t xml:space="preserve">18  </w:t>
            </w:r>
            <w:r w:rsidRPr="00531439">
              <w:rPr>
                <w:color w:val="000000" w:themeColor="text1"/>
                <w:sz w:val="24"/>
              </w:rPr>
              <w:t>punktów</w:t>
            </w:r>
          </w:p>
        </w:tc>
      </w:tr>
      <w:tr w:rsidR="004163D2" w:rsidRPr="00531439">
        <w:tc>
          <w:tcPr>
            <w:tcW w:w="2835" w:type="dxa"/>
          </w:tcPr>
          <w:p w:rsidR="004163D2" w:rsidRPr="00531439" w:rsidRDefault="004163D2" w:rsidP="004163D2">
            <w:pPr>
              <w:rPr>
                <w:color w:val="000000" w:themeColor="text1"/>
                <w:sz w:val="24"/>
              </w:rPr>
            </w:pPr>
            <w:r w:rsidRPr="00531439">
              <w:rPr>
                <w:b/>
                <w:color w:val="000000" w:themeColor="text1"/>
                <w:sz w:val="24"/>
              </w:rPr>
              <w:t>bardzo dobry</w:t>
            </w:r>
          </w:p>
        </w:tc>
        <w:tc>
          <w:tcPr>
            <w:tcW w:w="2693" w:type="dxa"/>
          </w:tcPr>
          <w:p w:rsidR="004163D2" w:rsidRPr="00531439" w:rsidRDefault="004163D2" w:rsidP="001407B7">
            <w:pPr>
              <w:rPr>
                <w:color w:val="000000" w:themeColor="text1"/>
                <w:sz w:val="24"/>
              </w:rPr>
            </w:pPr>
            <w:r w:rsidRPr="00531439">
              <w:rPr>
                <w:color w:val="000000" w:themeColor="text1"/>
                <w:sz w:val="24"/>
              </w:rPr>
              <w:t>–</w:t>
            </w:r>
            <w:r w:rsidR="00A20C40">
              <w:rPr>
                <w:color w:val="000000" w:themeColor="text1"/>
                <w:sz w:val="24"/>
              </w:rPr>
              <w:t xml:space="preserve"> </w:t>
            </w:r>
            <w:r w:rsidRPr="00531439">
              <w:rPr>
                <w:b/>
                <w:bCs/>
                <w:color w:val="000000" w:themeColor="text1"/>
                <w:sz w:val="24"/>
              </w:rPr>
              <w:t>1</w:t>
            </w:r>
            <w:r w:rsidR="001407B7" w:rsidRPr="00531439">
              <w:rPr>
                <w:b/>
                <w:bCs/>
                <w:color w:val="000000" w:themeColor="text1"/>
                <w:sz w:val="24"/>
              </w:rPr>
              <w:t>7</w:t>
            </w:r>
            <w:r w:rsidR="007031CF" w:rsidRPr="00531439">
              <w:rPr>
                <w:b/>
                <w:bCs/>
                <w:color w:val="000000" w:themeColor="text1"/>
                <w:sz w:val="24"/>
              </w:rPr>
              <w:t xml:space="preserve">  </w:t>
            </w:r>
            <w:r w:rsidRPr="00531439">
              <w:rPr>
                <w:color w:val="000000" w:themeColor="text1"/>
                <w:sz w:val="24"/>
              </w:rPr>
              <w:t>punktów,</w:t>
            </w:r>
          </w:p>
        </w:tc>
      </w:tr>
      <w:tr w:rsidR="004163D2" w:rsidRPr="00531439">
        <w:tc>
          <w:tcPr>
            <w:tcW w:w="2835" w:type="dxa"/>
          </w:tcPr>
          <w:p w:rsidR="004163D2" w:rsidRPr="00531439" w:rsidRDefault="004163D2" w:rsidP="004163D2">
            <w:pPr>
              <w:rPr>
                <w:b/>
                <w:color w:val="000000" w:themeColor="text1"/>
                <w:sz w:val="24"/>
              </w:rPr>
            </w:pPr>
            <w:r w:rsidRPr="00531439">
              <w:rPr>
                <w:b/>
                <w:color w:val="000000" w:themeColor="text1"/>
                <w:sz w:val="24"/>
              </w:rPr>
              <w:t>dobry</w:t>
            </w:r>
          </w:p>
        </w:tc>
        <w:tc>
          <w:tcPr>
            <w:tcW w:w="2693" w:type="dxa"/>
          </w:tcPr>
          <w:p w:rsidR="004163D2" w:rsidRPr="00531439" w:rsidRDefault="004163D2" w:rsidP="001407B7">
            <w:pPr>
              <w:rPr>
                <w:b/>
                <w:color w:val="000000" w:themeColor="text1"/>
                <w:sz w:val="24"/>
              </w:rPr>
            </w:pPr>
            <w:r w:rsidRPr="00531439">
              <w:rPr>
                <w:color w:val="000000" w:themeColor="text1"/>
                <w:sz w:val="24"/>
              </w:rPr>
              <w:t>–</w:t>
            </w:r>
            <w:r w:rsidR="00A20C40">
              <w:rPr>
                <w:color w:val="000000" w:themeColor="text1"/>
                <w:sz w:val="24"/>
              </w:rPr>
              <w:t xml:space="preserve"> </w:t>
            </w:r>
            <w:r w:rsidRPr="00531439">
              <w:rPr>
                <w:b/>
                <w:bCs/>
                <w:color w:val="000000" w:themeColor="text1"/>
                <w:sz w:val="24"/>
              </w:rPr>
              <w:t>1</w:t>
            </w:r>
            <w:r w:rsidR="001407B7" w:rsidRPr="00531439">
              <w:rPr>
                <w:b/>
                <w:bCs/>
                <w:color w:val="000000" w:themeColor="text1"/>
                <w:sz w:val="24"/>
              </w:rPr>
              <w:t xml:space="preserve">4 </w:t>
            </w:r>
            <w:r w:rsidRPr="00531439">
              <w:rPr>
                <w:color w:val="000000" w:themeColor="text1"/>
                <w:sz w:val="24"/>
              </w:rPr>
              <w:t xml:space="preserve"> punktów,</w:t>
            </w:r>
          </w:p>
        </w:tc>
      </w:tr>
      <w:tr w:rsidR="004163D2" w:rsidRPr="00531439">
        <w:tc>
          <w:tcPr>
            <w:tcW w:w="2835" w:type="dxa"/>
          </w:tcPr>
          <w:p w:rsidR="004163D2" w:rsidRPr="00531439" w:rsidRDefault="004163D2" w:rsidP="004163D2">
            <w:pPr>
              <w:rPr>
                <w:b/>
                <w:color w:val="000000" w:themeColor="text1"/>
                <w:sz w:val="24"/>
              </w:rPr>
            </w:pPr>
            <w:r w:rsidRPr="00531439">
              <w:rPr>
                <w:b/>
                <w:color w:val="000000" w:themeColor="text1"/>
                <w:sz w:val="24"/>
              </w:rPr>
              <w:t>dostateczny</w:t>
            </w:r>
          </w:p>
        </w:tc>
        <w:tc>
          <w:tcPr>
            <w:tcW w:w="2693" w:type="dxa"/>
          </w:tcPr>
          <w:p w:rsidR="004163D2" w:rsidRPr="00531439" w:rsidRDefault="004163D2" w:rsidP="004163D2">
            <w:pPr>
              <w:rPr>
                <w:b/>
                <w:color w:val="000000" w:themeColor="text1"/>
                <w:sz w:val="24"/>
              </w:rPr>
            </w:pPr>
            <w:r w:rsidRPr="00531439">
              <w:rPr>
                <w:color w:val="000000" w:themeColor="text1"/>
                <w:sz w:val="24"/>
              </w:rPr>
              <w:t>–</w:t>
            </w:r>
            <w:r w:rsidR="007031CF" w:rsidRPr="00531439">
              <w:rPr>
                <w:color w:val="000000" w:themeColor="text1"/>
                <w:sz w:val="24"/>
              </w:rPr>
              <w:t xml:space="preserve">   </w:t>
            </w:r>
            <w:r w:rsidR="002B137B" w:rsidRPr="00531439">
              <w:rPr>
                <w:b/>
                <w:color w:val="000000" w:themeColor="text1"/>
                <w:sz w:val="24"/>
              </w:rPr>
              <w:t>8</w:t>
            </w:r>
            <w:r w:rsidR="007031CF" w:rsidRPr="00531439">
              <w:rPr>
                <w:b/>
                <w:color w:val="000000" w:themeColor="text1"/>
                <w:sz w:val="24"/>
              </w:rPr>
              <w:t xml:space="preserve">  </w:t>
            </w:r>
            <w:r w:rsidRPr="00531439">
              <w:rPr>
                <w:color w:val="000000" w:themeColor="text1"/>
                <w:sz w:val="24"/>
              </w:rPr>
              <w:t>punktów</w:t>
            </w:r>
          </w:p>
        </w:tc>
      </w:tr>
      <w:tr w:rsidR="00157BF4" w:rsidRPr="00531439">
        <w:tc>
          <w:tcPr>
            <w:tcW w:w="2835" w:type="dxa"/>
          </w:tcPr>
          <w:p w:rsidR="00157BF4" w:rsidRPr="00531439" w:rsidRDefault="00157BF4" w:rsidP="004163D2">
            <w:pPr>
              <w:rPr>
                <w:b/>
                <w:color w:val="000000" w:themeColor="text1"/>
                <w:sz w:val="24"/>
              </w:rPr>
            </w:pPr>
            <w:r w:rsidRPr="00531439">
              <w:rPr>
                <w:b/>
                <w:color w:val="000000" w:themeColor="text1"/>
                <w:sz w:val="24"/>
              </w:rPr>
              <w:t>dopuszczający</w:t>
            </w:r>
          </w:p>
        </w:tc>
        <w:tc>
          <w:tcPr>
            <w:tcW w:w="2693" w:type="dxa"/>
          </w:tcPr>
          <w:p w:rsidR="00157BF4" w:rsidRPr="00531439" w:rsidRDefault="00157BF4" w:rsidP="004163D2">
            <w:pPr>
              <w:rPr>
                <w:color w:val="000000" w:themeColor="text1"/>
                <w:sz w:val="24"/>
              </w:rPr>
            </w:pPr>
            <w:r w:rsidRPr="00531439">
              <w:rPr>
                <w:color w:val="000000" w:themeColor="text1"/>
                <w:sz w:val="24"/>
              </w:rPr>
              <w:t xml:space="preserve">- </w:t>
            </w:r>
            <w:r w:rsidR="007031CF" w:rsidRPr="00531439">
              <w:rPr>
                <w:color w:val="000000" w:themeColor="text1"/>
                <w:sz w:val="24"/>
              </w:rPr>
              <w:t xml:space="preserve">  </w:t>
            </w:r>
            <w:r w:rsidRPr="00531439">
              <w:rPr>
                <w:b/>
                <w:color w:val="000000" w:themeColor="text1"/>
                <w:sz w:val="24"/>
              </w:rPr>
              <w:t>2</w:t>
            </w:r>
            <w:r w:rsidR="007031CF" w:rsidRPr="00531439">
              <w:rPr>
                <w:b/>
                <w:color w:val="000000" w:themeColor="text1"/>
                <w:sz w:val="24"/>
              </w:rPr>
              <w:t xml:space="preserve">   </w:t>
            </w:r>
            <w:r w:rsidRPr="00531439">
              <w:rPr>
                <w:color w:val="000000" w:themeColor="text1"/>
                <w:sz w:val="24"/>
              </w:rPr>
              <w:t>punkty</w:t>
            </w:r>
          </w:p>
        </w:tc>
      </w:tr>
    </w:tbl>
    <w:p w:rsidR="004163D2" w:rsidRPr="00531439" w:rsidRDefault="004163D2" w:rsidP="00FF73BD">
      <w:pPr>
        <w:numPr>
          <w:ilvl w:val="0"/>
          <w:numId w:val="20"/>
        </w:numPr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uzyskanych za inne osiągnięcia</w:t>
      </w:r>
      <w:r w:rsidR="00A6607C" w:rsidRPr="00531439">
        <w:rPr>
          <w:b/>
          <w:bCs/>
          <w:color w:val="000000" w:themeColor="text1"/>
          <w:sz w:val="24"/>
        </w:rPr>
        <w:t xml:space="preserve"> wymienione na</w:t>
      </w:r>
      <w:r w:rsidRPr="00531439">
        <w:rPr>
          <w:b/>
          <w:bCs/>
          <w:color w:val="000000" w:themeColor="text1"/>
          <w:sz w:val="24"/>
        </w:rPr>
        <w:t xml:space="preserve"> świadectwie </w:t>
      </w:r>
      <w:r w:rsidRPr="00531439">
        <w:rPr>
          <w:color w:val="000000" w:themeColor="text1"/>
          <w:sz w:val="24"/>
        </w:rPr>
        <w:t>ukończenia gimnazjum:</w:t>
      </w:r>
    </w:p>
    <w:p w:rsidR="004163D2" w:rsidRPr="00531439" w:rsidRDefault="004163D2" w:rsidP="00157BF4">
      <w:pPr>
        <w:pStyle w:val="Akapitzlist"/>
        <w:numPr>
          <w:ilvl w:val="2"/>
          <w:numId w:val="9"/>
        </w:numPr>
        <w:ind w:left="1418" w:hanging="284"/>
        <w:jc w:val="both"/>
        <w:rPr>
          <w:b/>
          <w:bCs/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za ukończenie gimnazjum z wyróżnieniem </w:t>
      </w:r>
      <w:r w:rsidRPr="00531439">
        <w:rPr>
          <w:b/>
          <w:color w:val="000000" w:themeColor="text1"/>
          <w:sz w:val="24"/>
        </w:rPr>
        <w:t xml:space="preserve">– </w:t>
      </w:r>
      <w:r w:rsidR="001407B7" w:rsidRPr="00531439">
        <w:rPr>
          <w:b/>
          <w:bCs/>
          <w:color w:val="000000" w:themeColor="text1"/>
          <w:sz w:val="24"/>
        </w:rPr>
        <w:t>7</w:t>
      </w:r>
      <w:r w:rsidRPr="00531439">
        <w:rPr>
          <w:b/>
          <w:bCs/>
          <w:color w:val="000000" w:themeColor="text1"/>
          <w:sz w:val="24"/>
        </w:rPr>
        <w:t>punkt</w:t>
      </w:r>
      <w:r w:rsidR="00D36CC0" w:rsidRPr="00531439">
        <w:rPr>
          <w:b/>
          <w:bCs/>
          <w:color w:val="000000" w:themeColor="text1"/>
          <w:sz w:val="24"/>
        </w:rPr>
        <w:t>ów</w:t>
      </w:r>
    </w:p>
    <w:p w:rsidR="003A065F" w:rsidRPr="00531439" w:rsidRDefault="003A065F" w:rsidP="003A065F">
      <w:pPr>
        <w:pStyle w:val="Akapitzlist"/>
        <w:numPr>
          <w:ilvl w:val="2"/>
          <w:numId w:val="9"/>
        </w:numPr>
        <w:ind w:left="1418" w:hanging="284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za osiągnięcia w zakresie aktywności społecznej, w tym na rzecz środowiska szkolnego, w szczególności w formie wolontariatu –</w:t>
      </w:r>
      <w:r w:rsidRPr="00531439">
        <w:rPr>
          <w:b/>
          <w:color w:val="000000" w:themeColor="text1"/>
          <w:sz w:val="24"/>
        </w:rPr>
        <w:t>3 punkty</w:t>
      </w:r>
      <w:r w:rsidRPr="00531439">
        <w:rPr>
          <w:color w:val="000000" w:themeColor="text1"/>
          <w:sz w:val="24"/>
        </w:rPr>
        <w:t>.</w:t>
      </w:r>
    </w:p>
    <w:p w:rsidR="003A065F" w:rsidRPr="00531439" w:rsidRDefault="003A065F" w:rsidP="003A065F">
      <w:pPr>
        <w:pStyle w:val="Akapitzlist"/>
        <w:numPr>
          <w:ilvl w:val="2"/>
          <w:numId w:val="9"/>
        </w:numPr>
        <w:ind w:left="1418" w:hanging="284"/>
        <w:jc w:val="both"/>
        <w:rPr>
          <w:b/>
          <w:bCs/>
          <w:color w:val="000000" w:themeColor="text1"/>
          <w:sz w:val="24"/>
        </w:rPr>
      </w:pPr>
    </w:p>
    <w:p w:rsidR="00157BF4" w:rsidRPr="00531439" w:rsidRDefault="00BD5F11" w:rsidP="003A065F">
      <w:pPr>
        <w:ind w:left="1134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za </w:t>
      </w:r>
      <w:r w:rsidR="00157BF4" w:rsidRPr="00531439">
        <w:rPr>
          <w:color w:val="000000" w:themeColor="text1"/>
          <w:sz w:val="24"/>
        </w:rPr>
        <w:t xml:space="preserve">uzyskanie w zawodach wiedzy będących konkursem o zasięgu </w:t>
      </w:r>
      <w:proofErr w:type="spellStart"/>
      <w:r w:rsidR="00157BF4" w:rsidRPr="00531439">
        <w:rPr>
          <w:b/>
          <w:color w:val="000000" w:themeColor="text1"/>
          <w:sz w:val="24"/>
        </w:rPr>
        <w:t>ponadwojewódzkim</w:t>
      </w:r>
      <w:proofErr w:type="spellEnd"/>
      <w:r w:rsidR="00157BF4" w:rsidRPr="00531439">
        <w:rPr>
          <w:color w:val="000000" w:themeColor="text1"/>
          <w:sz w:val="24"/>
        </w:rPr>
        <w:t xml:space="preserve"> organizowanym przez kuratorów oświaty: </w:t>
      </w:r>
    </w:p>
    <w:p w:rsidR="00157BF4" w:rsidRPr="00531439" w:rsidRDefault="00157BF4" w:rsidP="00157BF4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tytułu finalisty konkursu przedmiotowego – </w:t>
      </w:r>
      <w:r w:rsidRPr="00531439">
        <w:rPr>
          <w:b/>
          <w:color w:val="000000" w:themeColor="text1"/>
          <w:sz w:val="24"/>
        </w:rPr>
        <w:t>przyznaje się 10 punktów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tytułu laureata konkursu tematycznego lub interdyscyplinarnego –</w:t>
      </w:r>
    </w:p>
    <w:p w:rsidR="00157BF4" w:rsidRPr="00531439" w:rsidRDefault="00157BF4" w:rsidP="00157BF4">
      <w:pPr>
        <w:pStyle w:val="Akapitzlist"/>
        <w:ind w:left="2138"/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>7 punktów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tytułu finalisty konkursu tematycznego lub interdyscyplinarnego –</w:t>
      </w:r>
    </w:p>
    <w:p w:rsidR="00157BF4" w:rsidRPr="00531439" w:rsidRDefault="00157BF4" w:rsidP="003A065F">
      <w:pPr>
        <w:pStyle w:val="Akapitzlist"/>
        <w:numPr>
          <w:ilvl w:val="2"/>
          <w:numId w:val="3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>punktów</w:t>
      </w:r>
      <w:r w:rsidRPr="00531439">
        <w:rPr>
          <w:color w:val="000000" w:themeColor="text1"/>
          <w:sz w:val="24"/>
        </w:rPr>
        <w:t xml:space="preserve">; </w:t>
      </w:r>
    </w:p>
    <w:p w:rsidR="00157BF4" w:rsidRPr="00531439" w:rsidRDefault="00BD5F11" w:rsidP="003A065F">
      <w:pPr>
        <w:ind w:left="1134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za </w:t>
      </w:r>
      <w:r w:rsidR="00157BF4" w:rsidRPr="00531439">
        <w:rPr>
          <w:color w:val="000000" w:themeColor="text1"/>
          <w:sz w:val="24"/>
        </w:rPr>
        <w:t xml:space="preserve">uzyskanie w zawodach wiedzy będących konkursem o zasięgu wojewódzkim organizowanym przez kuratora oświaty: </w:t>
      </w:r>
    </w:p>
    <w:p w:rsidR="00157BF4" w:rsidRPr="00531439" w:rsidRDefault="00157BF4" w:rsidP="00157BF4">
      <w:pPr>
        <w:pStyle w:val="Akapitzlist"/>
        <w:numPr>
          <w:ilvl w:val="0"/>
          <w:numId w:val="35"/>
        </w:numPr>
        <w:ind w:left="2127" w:hanging="426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dwóch lub więcej tytułów finalisty konkursu przedmiotowego –</w:t>
      </w:r>
      <w:r w:rsidRPr="00531439">
        <w:rPr>
          <w:b/>
          <w:color w:val="000000" w:themeColor="text1"/>
          <w:sz w:val="24"/>
        </w:rPr>
        <w:t>10 punktów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5"/>
        </w:numPr>
        <w:ind w:left="2127" w:hanging="426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dwóch lub więcej tytułów laureata konkursu tematycznego lub interdyscyplinarnego –</w:t>
      </w:r>
      <w:r w:rsidRPr="00531439">
        <w:rPr>
          <w:b/>
          <w:color w:val="000000" w:themeColor="text1"/>
          <w:sz w:val="24"/>
        </w:rPr>
        <w:t>7 punktów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5"/>
        </w:numPr>
        <w:ind w:left="2127" w:hanging="426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dwóch lub więcej tytułów finalisty konkursu tematycznego lub interdyscyplinarnego – przyznaje </w:t>
      </w:r>
      <w:r w:rsidRPr="00531439">
        <w:rPr>
          <w:b/>
          <w:color w:val="000000" w:themeColor="text1"/>
          <w:sz w:val="24"/>
        </w:rPr>
        <w:t>się 5 punktów</w:t>
      </w:r>
      <w:r w:rsidRPr="00531439">
        <w:rPr>
          <w:color w:val="000000" w:themeColor="text1"/>
          <w:sz w:val="24"/>
        </w:rPr>
        <w:t>,</w:t>
      </w:r>
    </w:p>
    <w:p w:rsidR="00157BF4" w:rsidRPr="00531439" w:rsidRDefault="00157BF4" w:rsidP="00157BF4">
      <w:pPr>
        <w:pStyle w:val="Akapitzlist"/>
        <w:numPr>
          <w:ilvl w:val="0"/>
          <w:numId w:val="35"/>
        </w:numPr>
        <w:ind w:left="2127" w:hanging="426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tytułu finalisty konkursu przedmiotowego –</w:t>
      </w:r>
      <w:r w:rsidRPr="00531439">
        <w:rPr>
          <w:b/>
          <w:color w:val="000000" w:themeColor="text1"/>
          <w:sz w:val="24"/>
        </w:rPr>
        <w:t>7 punktów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5"/>
        </w:numPr>
        <w:ind w:left="2127" w:hanging="426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tytułu laureata konkursu tematycznego lub interdyscyplinarnego –</w:t>
      </w:r>
    </w:p>
    <w:p w:rsidR="00157BF4" w:rsidRPr="00531439" w:rsidRDefault="00157BF4" w:rsidP="00157BF4">
      <w:pPr>
        <w:pStyle w:val="Akapitzlist"/>
        <w:ind w:left="2127"/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>5 punktów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5"/>
        </w:numPr>
        <w:ind w:left="2127" w:hanging="426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tytułu finalisty konkursu tematycznego lub interdyscyplinarnego –</w:t>
      </w:r>
    </w:p>
    <w:p w:rsidR="00157BF4" w:rsidRPr="00531439" w:rsidRDefault="00157BF4" w:rsidP="00157BF4">
      <w:pPr>
        <w:pStyle w:val="Akapitzlist"/>
        <w:numPr>
          <w:ilvl w:val="3"/>
          <w:numId w:val="9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>punkty</w:t>
      </w:r>
      <w:r w:rsidRPr="00531439">
        <w:rPr>
          <w:color w:val="000000" w:themeColor="text1"/>
          <w:sz w:val="24"/>
        </w:rPr>
        <w:t xml:space="preserve">; </w:t>
      </w:r>
    </w:p>
    <w:p w:rsidR="00FA3ECA" w:rsidRPr="00531439" w:rsidRDefault="00BD5F11" w:rsidP="003A065F">
      <w:pPr>
        <w:ind w:firstLine="1276"/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za </w:t>
      </w:r>
      <w:r w:rsidR="00157BF4" w:rsidRPr="00531439">
        <w:rPr>
          <w:color w:val="000000" w:themeColor="text1"/>
          <w:sz w:val="24"/>
        </w:rPr>
        <w:t xml:space="preserve">uzyskanie </w:t>
      </w:r>
      <w:r w:rsidR="009C410F" w:rsidRPr="00531439">
        <w:rPr>
          <w:color w:val="000000" w:themeColor="text1"/>
          <w:sz w:val="24"/>
        </w:rPr>
        <w:t>I- III</w:t>
      </w:r>
      <w:r w:rsidR="00FA3ECA" w:rsidRPr="00531439">
        <w:rPr>
          <w:color w:val="000000" w:themeColor="text1"/>
          <w:sz w:val="24"/>
        </w:rPr>
        <w:t xml:space="preserve"> miejsca </w:t>
      </w:r>
      <w:r w:rsidR="00157BF4" w:rsidRPr="00531439">
        <w:rPr>
          <w:color w:val="000000" w:themeColor="text1"/>
          <w:sz w:val="24"/>
        </w:rPr>
        <w:t xml:space="preserve"> w zawodach wiedzy innych niż wymienione w </w:t>
      </w:r>
      <w:proofErr w:type="spellStart"/>
      <w:r w:rsidR="00157BF4" w:rsidRPr="00531439">
        <w:rPr>
          <w:color w:val="000000" w:themeColor="text1"/>
          <w:sz w:val="24"/>
        </w:rPr>
        <w:t>pkt</w:t>
      </w:r>
      <w:proofErr w:type="spellEnd"/>
      <w:r w:rsidR="00157BF4" w:rsidRPr="00531439">
        <w:rPr>
          <w:color w:val="000000" w:themeColor="text1"/>
          <w:sz w:val="24"/>
        </w:rPr>
        <w:t xml:space="preserve"> </w:t>
      </w:r>
    </w:p>
    <w:p w:rsidR="00157BF4" w:rsidRPr="00531439" w:rsidRDefault="00157BF4" w:rsidP="003A065F">
      <w:pPr>
        <w:ind w:left="1276" w:firstLine="142"/>
        <w:jc w:val="both"/>
        <w:rPr>
          <w:color w:val="000000" w:themeColor="text1"/>
          <w:sz w:val="24"/>
        </w:rPr>
      </w:pPr>
      <w:proofErr w:type="spellStart"/>
      <w:r w:rsidRPr="00531439">
        <w:rPr>
          <w:color w:val="000000" w:themeColor="text1"/>
          <w:sz w:val="24"/>
        </w:rPr>
        <w:lastRenderedPageBreak/>
        <w:t>a–c</w:t>
      </w:r>
      <w:proofErr w:type="spellEnd"/>
      <w:r w:rsidRPr="00531439">
        <w:rPr>
          <w:color w:val="000000" w:themeColor="text1"/>
          <w:sz w:val="24"/>
        </w:rPr>
        <w:t xml:space="preserve">, artystycznych lub sportowych, organizowanych przez kuratora oświaty lub inne podmioty działające na terenie szkoły, na szczeblu: </w:t>
      </w:r>
    </w:p>
    <w:p w:rsidR="00157BF4" w:rsidRPr="00531439" w:rsidRDefault="00157BF4" w:rsidP="00157BF4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międzynarodowym –</w:t>
      </w:r>
      <w:r w:rsidRPr="00531439">
        <w:rPr>
          <w:b/>
          <w:color w:val="000000" w:themeColor="text1"/>
          <w:sz w:val="24"/>
        </w:rPr>
        <w:t>4 punkty,</w:t>
      </w:r>
    </w:p>
    <w:p w:rsidR="00157BF4" w:rsidRPr="00531439" w:rsidRDefault="00157BF4" w:rsidP="00157BF4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 xml:space="preserve"> krajowym –</w:t>
      </w:r>
      <w:r w:rsidRPr="00531439">
        <w:rPr>
          <w:b/>
          <w:color w:val="000000" w:themeColor="text1"/>
          <w:sz w:val="24"/>
        </w:rPr>
        <w:t>3 punkty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wojewódzkim –</w:t>
      </w:r>
      <w:r w:rsidRPr="00531439">
        <w:rPr>
          <w:b/>
          <w:color w:val="000000" w:themeColor="text1"/>
          <w:sz w:val="24"/>
        </w:rPr>
        <w:t>2 punkty</w:t>
      </w:r>
      <w:r w:rsidRPr="00531439">
        <w:rPr>
          <w:color w:val="000000" w:themeColor="text1"/>
          <w:sz w:val="24"/>
        </w:rPr>
        <w:t xml:space="preserve">, </w:t>
      </w:r>
    </w:p>
    <w:p w:rsidR="00157BF4" w:rsidRPr="00531439" w:rsidRDefault="00157BF4" w:rsidP="00157BF4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</w:rPr>
      </w:pPr>
      <w:r w:rsidRPr="00531439">
        <w:rPr>
          <w:color w:val="000000" w:themeColor="text1"/>
          <w:sz w:val="24"/>
        </w:rPr>
        <w:t>powiatowym –</w:t>
      </w:r>
      <w:r w:rsidRPr="00531439">
        <w:rPr>
          <w:b/>
          <w:color w:val="000000" w:themeColor="text1"/>
          <w:sz w:val="24"/>
        </w:rPr>
        <w:t>1 punkt</w:t>
      </w:r>
      <w:r w:rsidR="00032A3B" w:rsidRPr="00531439">
        <w:rPr>
          <w:color w:val="000000" w:themeColor="text1"/>
          <w:sz w:val="24"/>
        </w:rPr>
        <w:t>;</w:t>
      </w:r>
    </w:p>
    <w:p w:rsidR="00157BF4" w:rsidRPr="00531439" w:rsidRDefault="003A065F" w:rsidP="003A065F">
      <w:pPr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</w:rPr>
        <w:t>(</w:t>
      </w:r>
      <w:r w:rsidRPr="00531439">
        <w:rPr>
          <w:b/>
          <w:bCs/>
          <w:color w:val="000000" w:themeColor="text1"/>
          <w:sz w:val="24"/>
        </w:rPr>
        <w:t>maksymalnie 18 punktów</w:t>
      </w:r>
      <w:r w:rsidRPr="00531439">
        <w:rPr>
          <w:color w:val="000000" w:themeColor="text1"/>
          <w:sz w:val="24"/>
        </w:rPr>
        <w:t>).</w:t>
      </w:r>
    </w:p>
    <w:p w:rsidR="007D74B4" w:rsidRPr="00531439" w:rsidRDefault="007D74B4" w:rsidP="007D74B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157DD3" w:rsidRPr="00531439" w:rsidRDefault="00157DD3" w:rsidP="00157DD3">
      <w:pPr>
        <w:pStyle w:val="Akapitzlist"/>
        <w:ind w:left="1560"/>
        <w:jc w:val="both"/>
        <w:rPr>
          <w:color w:val="000000" w:themeColor="text1"/>
          <w:sz w:val="24"/>
        </w:rPr>
      </w:pPr>
    </w:p>
    <w:p w:rsidR="00D627BF" w:rsidRPr="00531439" w:rsidRDefault="00AF02F1" w:rsidP="00157DD3">
      <w:pPr>
        <w:autoSpaceDE w:val="0"/>
        <w:autoSpaceDN w:val="0"/>
        <w:adjustRightInd w:val="0"/>
        <w:ind w:left="284" w:hanging="284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</w:rPr>
        <w:t>4.</w:t>
      </w:r>
      <w:r w:rsidRPr="00531439">
        <w:rPr>
          <w:color w:val="000000" w:themeColor="text1"/>
          <w:sz w:val="24"/>
          <w:szCs w:val="24"/>
        </w:rPr>
        <w:t>W przypadku osób zwolnionych z obowiązku przystąpienia do egzaminu gimnazjalnego  na podstawie</w:t>
      </w:r>
      <w:r w:rsidR="00157DD3" w:rsidRPr="00531439">
        <w:rPr>
          <w:color w:val="000000" w:themeColor="text1"/>
          <w:sz w:val="24"/>
          <w:szCs w:val="24"/>
        </w:rPr>
        <w:t xml:space="preserve"> art. 44zw ust. 2 i</w:t>
      </w:r>
      <w:r w:rsidR="006A7BB8" w:rsidRPr="00531439">
        <w:rPr>
          <w:color w:val="000000" w:themeColor="text1"/>
          <w:sz w:val="24"/>
          <w:szCs w:val="24"/>
        </w:rPr>
        <w:t xml:space="preserve"> art. 44zz ust. 2 ustawy </w:t>
      </w:r>
      <w:r w:rsidR="00157DD3" w:rsidRPr="00531439">
        <w:rPr>
          <w:color w:val="000000" w:themeColor="text1"/>
          <w:sz w:val="24"/>
          <w:szCs w:val="24"/>
        </w:rPr>
        <w:t xml:space="preserve">z dnia 14 grudnia 2016 r. – Przepisy wprowadzające ustawę – Prawo oświatowe, przelicza się na punkty oceny wymienione na świadectwie ukończenia  zgodnie z </w:t>
      </w:r>
      <w:r w:rsidR="00157DD3" w:rsidRPr="00531439">
        <w:rPr>
          <w:bCs/>
          <w:color w:val="000000" w:themeColor="text1"/>
          <w:sz w:val="24"/>
          <w:szCs w:val="24"/>
        </w:rPr>
        <w:t>§ 8</w:t>
      </w:r>
      <w:r w:rsidR="00157DD3" w:rsidRPr="00531439">
        <w:rPr>
          <w:color w:val="000000" w:themeColor="text1"/>
          <w:sz w:val="24"/>
          <w:szCs w:val="24"/>
        </w:rPr>
        <w:t xml:space="preserve"> Rozporządzenie Ministra Edukacji Narodowej z dnia 14.03.2017 r. w sprawie przeprowadzania postępowania rekrutacyjnego oraz postępowania uzupełniającego na lata szkolne 2017/2018-2018/2019 </w:t>
      </w:r>
      <w:r w:rsidR="00157DD3" w:rsidRPr="00531439">
        <w:rPr>
          <w:bCs/>
          <w:color w:val="000000" w:themeColor="text1"/>
          <w:sz w:val="24"/>
          <w:szCs w:val="24"/>
        </w:rPr>
        <w:t xml:space="preserve"> .</w:t>
      </w:r>
    </w:p>
    <w:p w:rsidR="001E228F" w:rsidRPr="00531439" w:rsidRDefault="00157DD3" w:rsidP="00157DD3">
      <w:pPr>
        <w:tabs>
          <w:tab w:val="left" w:pos="284"/>
        </w:tabs>
        <w:ind w:left="710" w:hanging="710"/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 xml:space="preserve">5. </w:t>
      </w:r>
      <w:r w:rsidR="004163D2" w:rsidRPr="00531439">
        <w:rPr>
          <w:color w:val="000000" w:themeColor="text1"/>
          <w:sz w:val="24"/>
          <w:szCs w:val="24"/>
        </w:rPr>
        <w:t>Do szkoły przyjmowani są kandydaci, kolejno, z największą ilością punktów.</w:t>
      </w:r>
    </w:p>
    <w:p w:rsidR="001E228F" w:rsidRPr="00531439" w:rsidRDefault="00157DD3" w:rsidP="00157DD3">
      <w:p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>6.</w:t>
      </w:r>
      <w:r w:rsidR="001E228F" w:rsidRPr="00531439">
        <w:rPr>
          <w:color w:val="000000" w:themeColor="text1"/>
          <w:sz w:val="24"/>
          <w:szCs w:val="24"/>
        </w:rPr>
        <w:t>W przypadku równorzędnych wyników uzysk</w:t>
      </w:r>
      <w:r w:rsidR="00DC6208" w:rsidRPr="00531439">
        <w:rPr>
          <w:color w:val="000000" w:themeColor="text1"/>
          <w:sz w:val="24"/>
          <w:szCs w:val="24"/>
        </w:rPr>
        <w:t xml:space="preserve">anych </w:t>
      </w:r>
      <w:r w:rsidR="003E0F16" w:rsidRPr="00531439">
        <w:rPr>
          <w:color w:val="000000" w:themeColor="text1"/>
          <w:sz w:val="24"/>
          <w:szCs w:val="24"/>
        </w:rPr>
        <w:t>w</w:t>
      </w:r>
      <w:r w:rsidR="00DC6208" w:rsidRPr="00531439">
        <w:rPr>
          <w:color w:val="000000" w:themeColor="text1"/>
          <w:sz w:val="24"/>
          <w:szCs w:val="24"/>
        </w:rPr>
        <w:t xml:space="preserve"> pierwszym etapie postę</w:t>
      </w:r>
      <w:r w:rsidR="001E228F" w:rsidRPr="00531439">
        <w:rPr>
          <w:color w:val="000000" w:themeColor="text1"/>
          <w:sz w:val="24"/>
          <w:szCs w:val="24"/>
        </w:rPr>
        <w:t xml:space="preserve">powania rekrutacyjnego, </w:t>
      </w:r>
      <w:r w:rsidR="003E0F16" w:rsidRPr="00531439">
        <w:rPr>
          <w:color w:val="000000" w:themeColor="text1"/>
          <w:sz w:val="24"/>
          <w:szCs w:val="24"/>
        </w:rPr>
        <w:t>w</w:t>
      </w:r>
      <w:r w:rsidR="001E228F" w:rsidRPr="00531439">
        <w:rPr>
          <w:color w:val="000000" w:themeColor="text1"/>
          <w:sz w:val="24"/>
          <w:szCs w:val="24"/>
        </w:rPr>
        <w:t xml:space="preserve"> drugim etapie postępowania rekrutacyjne</w:t>
      </w:r>
      <w:r w:rsidR="00DC6208" w:rsidRPr="00531439">
        <w:rPr>
          <w:color w:val="000000" w:themeColor="text1"/>
          <w:sz w:val="24"/>
          <w:szCs w:val="24"/>
        </w:rPr>
        <w:t>go przyj</w:t>
      </w:r>
      <w:r w:rsidR="001E228F" w:rsidRPr="00531439">
        <w:rPr>
          <w:color w:val="000000" w:themeColor="text1"/>
          <w:sz w:val="24"/>
          <w:szCs w:val="24"/>
        </w:rPr>
        <w:t>muje się kandydatów z problemami zdrowotnymi, ograniczającymi możliwości wyboru kierunku kształcenia ze względu na s</w:t>
      </w:r>
      <w:r w:rsidR="00DC6208" w:rsidRPr="00531439">
        <w:rPr>
          <w:color w:val="000000" w:themeColor="text1"/>
          <w:sz w:val="24"/>
          <w:szCs w:val="24"/>
        </w:rPr>
        <w:t>tan zdrowia, potwierdzonymi opi</w:t>
      </w:r>
      <w:r w:rsidR="001E228F" w:rsidRPr="00531439">
        <w:rPr>
          <w:color w:val="000000" w:themeColor="text1"/>
          <w:sz w:val="24"/>
          <w:szCs w:val="24"/>
        </w:rPr>
        <w:t xml:space="preserve">nią publicznej poradni psychologiczno-pedagogicznej, w tym publicznej poradni specjalistycznej. </w:t>
      </w:r>
    </w:p>
    <w:p w:rsidR="00DC6208" w:rsidRPr="00531439" w:rsidRDefault="00157DD3" w:rsidP="00157DD3">
      <w:p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>7.</w:t>
      </w:r>
      <w:r w:rsidR="001E228F" w:rsidRPr="00531439">
        <w:rPr>
          <w:color w:val="000000" w:themeColor="text1"/>
          <w:sz w:val="24"/>
          <w:szCs w:val="24"/>
        </w:rPr>
        <w:t>W przypadku równorzędnych wyników uzys</w:t>
      </w:r>
      <w:r w:rsidR="00DC6208" w:rsidRPr="00531439">
        <w:rPr>
          <w:color w:val="000000" w:themeColor="text1"/>
          <w:sz w:val="24"/>
          <w:szCs w:val="24"/>
        </w:rPr>
        <w:t xml:space="preserve">kanych </w:t>
      </w:r>
      <w:r w:rsidR="003E0F16" w:rsidRPr="00531439">
        <w:rPr>
          <w:color w:val="000000" w:themeColor="text1"/>
          <w:sz w:val="24"/>
          <w:szCs w:val="24"/>
        </w:rPr>
        <w:t>w</w:t>
      </w:r>
      <w:r w:rsidR="00DC6208" w:rsidRPr="00531439">
        <w:rPr>
          <w:color w:val="000000" w:themeColor="text1"/>
          <w:sz w:val="24"/>
          <w:szCs w:val="24"/>
        </w:rPr>
        <w:t xml:space="preserve"> drugim etapie postępo</w:t>
      </w:r>
      <w:r w:rsidR="001E228F" w:rsidRPr="00531439">
        <w:rPr>
          <w:color w:val="000000" w:themeColor="text1"/>
          <w:sz w:val="24"/>
          <w:szCs w:val="24"/>
        </w:rPr>
        <w:t>wania rekrutacyjnego lub jeżeli po zakończeniu tego etapu szkoła, nadal dysponuje wolnymi miejs</w:t>
      </w:r>
      <w:r w:rsidR="00DC6208" w:rsidRPr="00531439">
        <w:rPr>
          <w:color w:val="000000" w:themeColor="text1"/>
          <w:sz w:val="24"/>
          <w:szCs w:val="24"/>
        </w:rPr>
        <w:t>cami, na trzecim etapie postępo</w:t>
      </w:r>
      <w:r w:rsidR="001E228F" w:rsidRPr="00531439">
        <w:rPr>
          <w:color w:val="000000" w:themeColor="text1"/>
          <w:sz w:val="24"/>
          <w:szCs w:val="24"/>
        </w:rPr>
        <w:t>wania rekrutacyjnego są brane pod uwagę łącznie</w:t>
      </w:r>
      <w:r w:rsidR="00DC6208" w:rsidRPr="00531439">
        <w:rPr>
          <w:color w:val="000000" w:themeColor="text1"/>
          <w:sz w:val="24"/>
          <w:szCs w:val="24"/>
        </w:rPr>
        <w:t xml:space="preserve"> kryteria:</w:t>
      </w:r>
    </w:p>
    <w:p w:rsidR="001E228F" w:rsidRPr="00531439" w:rsidRDefault="001E228F" w:rsidP="00DC6208">
      <w:pPr>
        <w:tabs>
          <w:tab w:val="left" w:pos="709"/>
        </w:tabs>
        <w:ind w:left="340"/>
        <w:jc w:val="both"/>
        <w:rPr>
          <w:color w:val="000000" w:themeColor="text1"/>
          <w:sz w:val="24"/>
          <w:szCs w:val="24"/>
        </w:rPr>
      </w:pPr>
    </w:p>
    <w:p w:rsidR="00DC6208" w:rsidRPr="00531439" w:rsidRDefault="00DC6208" w:rsidP="00DC6208">
      <w:pPr>
        <w:pStyle w:val="Default"/>
        <w:ind w:firstLine="993"/>
        <w:rPr>
          <w:color w:val="000000" w:themeColor="text1"/>
        </w:rPr>
      </w:pPr>
      <w:r w:rsidRPr="00531439">
        <w:rPr>
          <w:color w:val="000000" w:themeColor="text1"/>
          <w:sz w:val="23"/>
          <w:szCs w:val="23"/>
        </w:rPr>
        <w:t xml:space="preserve">1) </w:t>
      </w:r>
      <w:r w:rsidRPr="00531439">
        <w:rPr>
          <w:color w:val="000000" w:themeColor="text1"/>
        </w:rPr>
        <w:t>wielodzietność rodziny kandydata;</w:t>
      </w:r>
    </w:p>
    <w:p w:rsidR="00DC6208" w:rsidRPr="00531439" w:rsidRDefault="00DC6208" w:rsidP="00DC6208">
      <w:pPr>
        <w:pStyle w:val="Default"/>
        <w:ind w:firstLine="993"/>
        <w:rPr>
          <w:color w:val="000000" w:themeColor="text1"/>
        </w:rPr>
      </w:pPr>
      <w:r w:rsidRPr="00531439">
        <w:rPr>
          <w:color w:val="000000" w:themeColor="text1"/>
        </w:rPr>
        <w:t>2) niepełnosprawność kandydata;</w:t>
      </w:r>
    </w:p>
    <w:p w:rsidR="00DC6208" w:rsidRPr="00531439" w:rsidRDefault="00DC6208" w:rsidP="00DC6208">
      <w:pPr>
        <w:pStyle w:val="Default"/>
        <w:ind w:firstLine="993"/>
        <w:rPr>
          <w:color w:val="000000" w:themeColor="text1"/>
        </w:rPr>
      </w:pPr>
      <w:r w:rsidRPr="00531439">
        <w:rPr>
          <w:color w:val="000000" w:themeColor="text1"/>
        </w:rPr>
        <w:t>3) niepełnosprawność jednego z rodziców kandydata;</w:t>
      </w:r>
    </w:p>
    <w:p w:rsidR="00DC6208" w:rsidRPr="00531439" w:rsidRDefault="00DC6208" w:rsidP="00DC6208">
      <w:pPr>
        <w:pStyle w:val="Default"/>
        <w:ind w:firstLine="993"/>
        <w:rPr>
          <w:color w:val="000000" w:themeColor="text1"/>
        </w:rPr>
      </w:pPr>
      <w:r w:rsidRPr="00531439">
        <w:rPr>
          <w:color w:val="000000" w:themeColor="text1"/>
        </w:rPr>
        <w:t>4) niepełnosprawność obojga rodziców kandydata;</w:t>
      </w:r>
    </w:p>
    <w:p w:rsidR="00DC6208" w:rsidRPr="00531439" w:rsidRDefault="00DC6208" w:rsidP="00DC6208">
      <w:pPr>
        <w:pStyle w:val="Default"/>
        <w:ind w:firstLine="993"/>
        <w:rPr>
          <w:color w:val="000000" w:themeColor="text1"/>
        </w:rPr>
      </w:pPr>
      <w:r w:rsidRPr="00531439">
        <w:rPr>
          <w:color w:val="000000" w:themeColor="text1"/>
        </w:rPr>
        <w:t>5) niepełnosprawność rodzeństwa kandydata;</w:t>
      </w:r>
    </w:p>
    <w:p w:rsidR="00DC6208" w:rsidRPr="00531439" w:rsidRDefault="00DC6208" w:rsidP="00DC6208">
      <w:pPr>
        <w:pStyle w:val="Default"/>
        <w:ind w:firstLine="993"/>
        <w:rPr>
          <w:color w:val="000000" w:themeColor="text1"/>
        </w:rPr>
      </w:pPr>
      <w:r w:rsidRPr="00531439">
        <w:rPr>
          <w:color w:val="000000" w:themeColor="text1"/>
        </w:rPr>
        <w:t>6) samotne wychowywanie kandydata w rodzinie;</w:t>
      </w:r>
    </w:p>
    <w:p w:rsidR="00DC6208" w:rsidRPr="00531439" w:rsidRDefault="00DC6208" w:rsidP="00DC6208">
      <w:pPr>
        <w:pStyle w:val="Default"/>
        <w:ind w:firstLine="993"/>
        <w:rPr>
          <w:color w:val="000000" w:themeColor="text1"/>
        </w:rPr>
      </w:pPr>
      <w:r w:rsidRPr="00531439">
        <w:rPr>
          <w:color w:val="000000" w:themeColor="text1"/>
        </w:rPr>
        <w:t>7) objęcie kandydata pieczą zastępczą.</w:t>
      </w:r>
    </w:p>
    <w:p w:rsidR="00727700" w:rsidRPr="00531439" w:rsidRDefault="00727700" w:rsidP="00DC6208">
      <w:pPr>
        <w:pStyle w:val="Default"/>
        <w:ind w:firstLine="993"/>
        <w:rPr>
          <w:color w:val="000000" w:themeColor="text1"/>
        </w:rPr>
      </w:pPr>
    </w:p>
    <w:p w:rsidR="001E228F" w:rsidRPr="00531439" w:rsidRDefault="00DC6208" w:rsidP="00DC6208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 xml:space="preserve">      Kryteria, o których mowa, mają jednakową wartość</w:t>
      </w:r>
      <w:r w:rsidRPr="00531439">
        <w:rPr>
          <w:color w:val="000000" w:themeColor="text1"/>
          <w:sz w:val="23"/>
          <w:szCs w:val="23"/>
        </w:rPr>
        <w:t>.</w:t>
      </w:r>
    </w:p>
    <w:p w:rsidR="001E228F" w:rsidRPr="00531439" w:rsidRDefault="001E228F" w:rsidP="001E228F">
      <w:pPr>
        <w:tabs>
          <w:tab w:val="left" w:pos="709"/>
        </w:tabs>
        <w:jc w:val="both"/>
        <w:rPr>
          <w:color w:val="000000" w:themeColor="text1"/>
          <w:sz w:val="22"/>
        </w:rPr>
      </w:pPr>
    </w:p>
    <w:p w:rsidR="004163D2" w:rsidRPr="00531439" w:rsidRDefault="00157DD3" w:rsidP="00157DD3">
      <w:pPr>
        <w:ind w:left="284" w:hanging="284"/>
        <w:jc w:val="both"/>
        <w:rPr>
          <w:b/>
          <w:bCs/>
          <w:color w:val="000000" w:themeColor="text1"/>
          <w:sz w:val="24"/>
        </w:rPr>
      </w:pPr>
      <w:r w:rsidRPr="00531439">
        <w:rPr>
          <w:b/>
          <w:bCs/>
          <w:color w:val="000000" w:themeColor="text1"/>
          <w:sz w:val="24"/>
        </w:rPr>
        <w:t>8.</w:t>
      </w:r>
      <w:r w:rsidR="004163D2" w:rsidRPr="00531439">
        <w:rPr>
          <w:b/>
          <w:bCs/>
          <w:color w:val="000000" w:themeColor="text1"/>
          <w:sz w:val="24"/>
        </w:rPr>
        <w:t xml:space="preserve">Laureaci </w:t>
      </w:r>
      <w:r w:rsidR="00B46B6A" w:rsidRPr="00531439">
        <w:rPr>
          <w:b/>
          <w:bCs/>
          <w:color w:val="000000" w:themeColor="text1"/>
          <w:sz w:val="24"/>
        </w:rPr>
        <w:t>lub</w:t>
      </w:r>
      <w:r w:rsidR="004163D2" w:rsidRPr="00531439">
        <w:rPr>
          <w:b/>
          <w:bCs/>
          <w:color w:val="000000" w:themeColor="text1"/>
          <w:sz w:val="24"/>
        </w:rPr>
        <w:t xml:space="preserve"> finaliści </w:t>
      </w:r>
      <w:r w:rsidR="004163D2" w:rsidRPr="00531439">
        <w:rPr>
          <w:color w:val="000000" w:themeColor="text1"/>
          <w:sz w:val="24"/>
        </w:rPr>
        <w:t xml:space="preserve">ogólnopolskich olimpiad </w:t>
      </w:r>
      <w:proofErr w:type="spellStart"/>
      <w:r w:rsidR="004163D2" w:rsidRPr="00531439">
        <w:rPr>
          <w:color w:val="000000" w:themeColor="text1"/>
          <w:sz w:val="24"/>
        </w:rPr>
        <w:t>przedmiotowychoraz</w:t>
      </w:r>
      <w:proofErr w:type="spellEnd"/>
      <w:r w:rsidR="004163D2" w:rsidRPr="00531439">
        <w:rPr>
          <w:b/>
          <w:bCs/>
          <w:color w:val="000000" w:themeColor="text1"/>
          <w:sz w:val="24"/>
        </w:rPr>
        <w:t xml:space="preserve"> laureaci </w:t>
      </w:r>
      <w:r w:rsidR="00B46B6A" w:rsidRPr="00531439">
        <w:rPr>
          <w:b/>
          <w:bCs/>
          <w:color w:val="000000" w:themeColor="text1"/>
          <w:sz w:val="24"/>
        </w:rPr>
        <w:t xml:space="preserve">konkursów </w:t>
      </w:r>
      <w:proofErr w:type="spellStart"/>
      <w:r w:rsidR="00B46B6A" w:rsidRPr="00531439">
        <w:rPr>
          <w:b/>
          <w:bCs/>
          <w:color w:val="000000" w:themeColor="text1"/>
          <w:sz w:val="24"/>
        </w:rPr>
        <w:t>przedmiotowych</w:t>
      </w:r>
      <w:r w:rsidR="004163D2" w:rsidRPr="00531439">
        <w:rPr>
          <w:color w:val="000000" w:themeColor="text1"/>
          <w:sz w:val="24"/>
        </w:rPr>
        <w:t>o</w:t>
      </w:r>
      <w:proofErr w:type="spellEnd"/>
      <w:r w:rsidR="004163D2" w:rsidRPr="00531439">
        <w:rPr>
          <w:color w:val="000000" w:themeColor="text1"/>
          <w:sz w:val="24"/>
        </w:rPr>
        <w:t xml:space="preserve"> zasięgu wojewódzkim </w:t>
      </w:r>
      <w:r w:rsidR="00B46B6A" w:rsidRPr="00531439">
        <w:rPr>
          <w:color w:val="000000" w:themeColor="text1"/>
          <w:sz w:val="24"/>
        </w:rPr>
        <w:t>lub</w:t>
      </w:r>
      <w:r w:rsidR="004163D2" w:rsidRPr="00531439">
        <w:rPr>
          <w:color w:val="000000" w:themeColor="text1"/>
          <w:sz w:val="24"/>
        </w:rPr>
        <w:t xml:space="preserve"> </w:t>
      </w:r>
      <w:proofErr w:type="spellStart"/>
      <w:r w:rsidR="004163D2" w:rsidRPr="00531439">
        <w:rPr>
          <w:color w:val="000000" w:themeColor="text1"/>
          <w:sz w:val="24"/>
        </w:rPr>
        <w:t>ponadwojewód</w:t>
      </w:r>
      <w:r w:rsidR="00971C33" w:rsidRPr="00531439">
        <w:rPr>
          <w:color w:val="000000" w:themeColor="text1"/>
          <w:sz w:val="24"/>
        </w:rPr>
        <w:t>z</w:t>
      </w:r>
      <w:r w:rsidR="004163D2" w:rsidRPr="00531439">
        <w:rPr>
          <w:color w:val="000000" w:themeColor="text1"/>
          <w:sz w:val="24"/>
        </w:rPr>
        <w:t>kim</w:t>
      </w:r>
      <w:proofErr w:type="spellEnd"/>
      <w:r w:rsidR="004163D2" w:rsidRPr="00531439">
        <w:rPr>
          <w:color w:val="000000" w:themeColor="text1"/>
          <w:sz w:val="24"/>
        </w:rPr>
        <w:t xml:space="preserve">, </w:t>
      </w:r>
      <w:r w:rsidR="00B47A86" w:rsidRPr="00531439">
        <w:rPr>
          <w:color w:val="000000" w:themeColor="text1"/>
          <w:sz w:val="24"/>
        </w:rPr>
        <w:t xml:space="preserve">przeprowadzonych zgodnie z art. 22 ust.2 </w:t>
      </w:r>
      <w:proofErr w:type="spellStart"/>
      <w:r w:rsidR="00B47A86" w:rsidRPr="00531439">
        <w:rPr>
          <w:color w:val="000000" w:themeColor="text1"/>
          <w:sz w:val="24"/>
        </w:rPr>
        <w:t>pkt</w:t>
      </w:r>
      <w:proofErr w:type="spellEnd"/>
      <w:r w:rsidR="00B47A86" w:rsidRPr="00531439">
        <w:rPr>
          <w:color w:val="000000" w:themeColor="text1"/>
          <w:sz w:val="24"/>
        </w:rPr>
        <w:t xml:space="preserve"> 8 ustawy o systemie oświaty</w:t>
      </w:r>
      <w:r w:rsidR="004163D2" w:rsidRPr="00531439">
        <w:rPr>
          <w:color w:val="000000" w:themeColor="text1"/>
          <w:sz w:val="24"/>
        </w:rPr>
        <w:t xml:space="preserve">, przyjmowani są do wybranej szkoły </w:t>
      </w:r>
      <w:proofErr w:type="spellStart"/>
      <w:r w:rsidR="004163D2" w:rsidRPr="00531439">
        <w:rPr>
          <w:color w:val="000000" w:themeColor="text1"/>
          <w:sz w:val="24"/>
        </w:rPr>
        <w:t>ponadgimnazjalnej</w:t>
      </w:r>
      <w:proofErr w:type="spellEnd"/>
      <w:r w:rsidR="004163D2" w:rsidRPr="00531439">
        <w:rPr>
          <w:color w:val="000000" w:themeColor="text1"/>
          <w:sz w:val="24"/>
        </w:rPr>
        <w:t xml:space="preserve"> niezależnie od przyjętych kryteriów.</w:t>
      </w:r>
    </w:p>
    <w:p w:rsidR="00642134" w:rsidRPr="00531439" w:rsidRDefault="00157DD3" w:rsidP="00157DD3">
      <w:pPr>
        <w:pStyle w:val="NormalnyWeb"/>
        <w:ind w:left="284" w:hanging="284"/>
        <w:jc w:val="both"/>
        <w:rPr>
          <w:color w:val="000000" w:themeColor="text1"/>
        </w:rPr>
      </w:pPr>
      <w:r w:rsidRPr="00531439">
        <w:rPr>
          <w:color w:val="000000" w:themeColor="text1"/>
        </w:rPr>
        <w:t>9.</w:t>
      </w:r>
      <w:r w:rsidR="00A5502D" w:rsidRPr="00531439">
        <w:rPr>
          <w:color w:val="000000" w:themeColor="text1"/>
        </w:rPr>
        <w:t xml:space="preserve">Kandydatów do szkoły </w:t>
      </w:r>
      <w:proofErr w:type="spellStart"/>
      <w:r w:rsidR="00A5502D" w:rsidRPr="00531439">
        <w:rPr>
          <w:color w:val="000000" w:themeColor="text1"/>
        </w:rPr>
        <w:t>ponadgimnazjalnej</w:t>
      </w:r>
      <w:proofErr w:type="spellEnd"/>
      <w:r w:rsidR="00A5502D" w:rsidRPr="00531439">
        <w:rPr>
          <w:color w:val="000000" w:themeColor="text1"/>
        </w:rPr>
        <w:t xml:space="preserve">, którzy </w:t>
      </w:r>
      <w:r w:rsidR="007B5289" w:rsidRPr="00531439">
        <w:rPr>
          <w:color w:val="000000" w:themeColor="text1"/>
        </w:rPr>
        <w:t xml:space="preserve">pobierali naukę w szkołach funkcjonujących w </w:t>
      </w:r>
      <w:r w:rsidR="007B2759" w:rsidRPr="00531439">
        <w:rPr>
          <w:color w:val="000000" w:themeColor="text1"/>
        </w:rPr>
        <w:t>systemach oświaty innych państw</w:t>
      </w:r>
      <w:r w:rsidR="007B5289" w:rsidRPr="00531439">
        <w:rPr>
          <w:color w:val="000000" w:themeColor="text1"/>
        </w:rPr>
        <w:t>,</w:t>
      </w:r>
      <w:r w:rsidR="00304324">
        <w:rPr>
          <w:color w:val="000000" w:themeColor="text1"/>
        </w:rPr>
        <w:t xml:space="preserve"> </w:t>
      </w:r>
      <w:r w:rsidR="007B5289" w:rsidRPr="00531439">
        <w:rPr>
          <w:color w:val="000000" w:themeColor="text1"/>
        </w:rPr>
        <w:t xml:space="preserve">są przyjmowani </w:t>
      </w:r>
      <w:r w:rsidR="00A5502D" w:rsidRPr="00531439">
        <w:rPr>
          <w:color w:val="000000" w:themeColor="text1"/>
        </w:rPr>
        <w:t>na podstawie przedstawioneg</w:t>
      </w:r>
      <w:r w:rsidR="007B2759" w:rsidRPr="00531439">
        <w:rPr>
          <w:color w:val="000000" w:themeColor="text1"/>
        </w:rPr>
        <w:t>o dyrektorowi szkoły świadectwa</w:t>
      </w:r>
      <w:r w:rsidR="007B5289" w:rsidRPr="00531439">
        <w:rPr>
          <w:color w:val="000000" w:themeColor="text1"/>
        </w:rPr>
        <w:t xml:space="preserve">, </w:t>
      </w:r>
      <w:r w:rsidR="00A5502D" w:rsidRPr="00531439">
        <w:rPr>
          <w:color w:val="000000" w:themeColor="text1"/>
        </w:rPr>
        <w:t>zaświadcze</w:t>
      </w:r>
      <w:r w:rsidR="007B5289" w:rsidRPr="00531439">
        <w:rPr>
          <w:color w:val="000000" w:themeColor="text1"/>
        </w:rPr>
        <w:t xml:space="preserve">nia lub innego dokumentu stwierdzającego ukończenie danej szkoły lub klasy oraz </w:t>
      </w:r>
      <w:r w:rsidR="00A5502D" w:rsidRPr="00531439">
        <w:rPr>
          <w:color w:val="000000" w:themeColor="text1"/>
        </w:rPr>
        <w:t>sumy lat nauki szkolnej ucznia.</w:t>
      </w:r>
    </w:p>
    <w:p w:rsidR="002457D3" w:rsidRPr="00531439" w:rsidRDefault="00157DD3" w:rsidP="00E15901">
      <w:pPr>
        <w:pStyle w:val="NormalnyWeb"/>
        <w:ind w:left="284" w:hanging="284"/>
        <w:jc w:val="both"/>
        <w:rPr>
          <w:color w:val="000000" w:themeColor="text1"/>
        </w:rPr>
      </w:pPr>
      <w:r w:rsidRPr="00531439">
        <w:rPr>
          <w:color w:val="000000" w:themeColor="text1"/>
        </w:rPr>
        <w:t>10.</w:t>
      </w:r>
      <w:r w:rsidR="003F683E" w:rsidRPr="00531439">
        <w:rPr>
          <w:color w:val="000000" w:themeColor="text1"/>
        </w:rPr>
        <w:t xml:space="preserve">Warunki podejmowania nauki przez cudzoziemców w polskich szkołach są określone przepisami art. 94a ustawy z dnia 7 września 1991 r. o systemie oświaty (Dz. U. </w:t>
      </w:r>
      <w:r w:rsidR="00B841BA" w:rsidRPr="00531439">
        <w:rPr>
          <w:color w:val="000000" w:themeColor="text1"/>
        </w:rPr>
        <w:t xml:space="preserve">2016 poz. </w:t>
      </w:r>
      <w:r w:rsidR="003F683E" w:rsidRPr="00531439">
        <w:rPr>
          <w:color w:val="000000" w:themeColor="text1"/>
        </w:rPr>
        <w:t xml:space="preserve"> poz. </w:t>
      </w:r>
      <w:r w:rsidR="00B841BA" w:rsidRPr="00531439">
        <w:rPr>
          <w:color w:val="000000" w:themeColor="text1"/>
        </w:rPr>
        <w:t>1943).</w:t>
      </w:r>
    </w:p>
    <w:p w:rsidR="002457D3" w:rsidRPr="00531439" w:rsidRDefault="002457D3" w:rsidP="00FA3ECA">
      <w:pPr>
        <w:ind w:left="794"/>
        <w:jc w:val="both"/>
        <w:rPr>
          <w:color w:val="000000" w:themeColor="text1"/>
          <w:sz w:val="24"/>
        </w:rPr>
      </w:pPr>
    </w:p>
    <w:p w:rsidR="002457D3" w:rsidRPr="00531439" w:rsidRDefault="002457D3" w:rsidP="00FA3ECA">
      <w:pPr>
        <w:ind w:left="794"/>
        <w:jc w:val="both"/>
        <w:rPr>
          <w:color w:val="000000" w:themeColor="text1"/>
          <w:sz w:val="24"/>
        </w:rPr>
      </w:pPr>
    </w:p>
    <w:p w:rsidR="002457D3" w:rsidRPr="00531439" w:rsidRDefault="002457D3" w:rsidP="002457D3">
      <w:pPr>
        <w:jc w:val="center"/>
        <w:rPr>
          <w:b/>
          <w:bCs/>
          <w:color w:val="000000" w:themeColor="text1"/>
          <w:sz w:val="28"/>
        </w:rPr>
      </w:pPr>
      <w:r w:rsidRPr="00531439">
        <w:rPr>
          <w:b/>
          <w:bCs/>
          <w:color w:val="000000" w:themeColor="text1"/>
          <w:sz w:val="28"/>
        </w:rPr>
        <w:lastRenderedPageBreak/>
        <w:t>§ 3. Terminy rekrutacji</w:t>
      </w:r>
    </w:p>
    <w:p w:rsidR="002457D3" w:rsidRPr="00531439" w:rsidRDefault="002457D3" w:rsidP="002457D3">
      <w:pPr>
        <w:jc w:val="center"/>
        <w:rPr>
          <w:color w:val="000000" w:themeColor="text1"/>
          <w:sz w:val="24"/>
        </w:rPr>
      </w:pPr>
    </w:p>
    <w:p w:rsidR="002457D3" w:rsidRPr="00531439" w:rsidRDefault="002457D3" w:rsidP="002457D3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531439">
        <w:rPr>
          <w:color w:val="000000" w:themeColor="text1"/>
          <w:sz w:val="24"/>
          <w:szCs w:val="24"/>
        </w:rPr>
        <w:t xml:space="preserve">Ustala się następujące terminy rekrutacji do szkół </w:t>
      </w:r>
      <w:proofErr w:type="spellStart"/>
      <w:r w:rsidRPr="00531439">
        <w:rPr>
          <w:color w:val="000000" w:themeColor="text1"/>
          <w:sz w:val="24"/>
          <w:szCs w:val="24"/>
        </w:rPr>
        <w:t>ponadgimnazjalnych</w:t>
      </w:r>
      <w:proofErr w:type="spellEnd"/>
      <w:r w:rsidRPr="00531439">
        <w:rPr>
          <w:color w:val="000000" w:themeColor="text1"/>
          <w:sz w:val="24"/>
          <w:szCs w:val="24"/>
        </w:rPr>
        <w:t>:</w:t>
      </w:r>
    </w:p>
    <w:p w:rsidR="002457D3" w:rsidRPr="00531439" w:rsidRDefault="002457D3" w:rsidP="002457D3">
      <w:pPr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531439">
        <w:rPr>
          <w:b/>
          <w:color w:val="000000" w:themeColor="text1"/>
          <w:sz w:val="24"/>
          <w:szCs w:val="24"/>
        </w:rPr>
        <w:t xml:space="preserve">od </w:t>
      </w:r>
      <w:r w:rsidR="009A3A1D" w:rsidRPr="00531439">
        <w:rPr>
          <w:b/>
          <w:color w:val="000000" w:themeColor="text1"/>
          <w:sz w:val="24"/>
          <w:szCs w:val="24"/>
        </w:rPr>
        <w:t>8</w:t>
      </w:r>
      <w:r w:rsidRPr="00531439">
        <w:rPr>
          <w:b/>
          <w:color w:val="000000" w:themeColor="text1"/>
          <w:sz w:val="24"/>
          <w:szCs w:val="24"/>
        </w:rPr>
        <w:t xml:space="preserve"> maja do</w:t>
      </w:r>
      <w:r w:rsidR="009A3A1D" w:rsidRPr="00531439">
        <w:rPr>
          <w:b/>
          <w:color w:val="000000" w:themeColor="text1"/>
          <w:sz w:val="24"/>
          <w:szCs w:val="24"/>
        </w:rPr>
        <w:t>14</w:t>
      </w:r>
      <w:r w:rsidRPr="00531439">
        <w:rPr>
          <w:b/>
          <w:color w:val="000000" w:themeColor="text1"/>
          <w:sz w:val="24"/>
          <w:szCs w:val="24"/>
        </w:rPr>
        <w:t xml:space="preserve"> czerwca 201</w:t>
      </w:r>
      <w:r w:rsidR="009A3A1D" w:rsidRPr="00531439">
        <w:rPr>
          <w:b/>
          <w:color w:val="000000" w:themeColor="text1"/>
          <w:sz w:val="24"/>
          <w:szCs w:val="24"/>
        </w:rPr>
        <w:t>7</w:t>
      </w:r>
      <w:r w:rsidRPr="00531439">
        <w:rPr>
          <w:b/>
          <w:color w:val="000000" w:themeColor="text1"/>
          <w:sz w:val="24"/>
          <w:szCs w:val="24"/>
        </w:rPr>
        <w:t xml:space="preserve"> r. do godz. 15</w:t>
      </w:r>
      <w:r w:rsidRPr="00531439">
        <w:rPr>
          <w:b/>
          <w:color w:val="000000" w:themeColor="text1"/>
          <w:sz w:val="24"/>
          <w:szCs w:val="24"/>
          <w:vertAlign w:val="superscript"/>
        </w:rPr>
        <w:t>00</w:t>
      </w:r>
      <w:r w:rsidRPr="00531439">
        <w:rPr>
          <w:color w:val="000000" w:themeColor="text1"/>
          <w:sz w:val="24"/>
          <w:szCs w:val="24"/>
        </w:rPr>
        <w:t>– składanie wniosku  o przyjęcie do szkoły i innych wymaganych dokumentów;</w:t>
      </w:r>
    </w:p>
    <w:p w:rsidR="002457D3" w:rsidRPr="00531439" w:rsidRDefault="002457D3" w:rsidP="002457D3">
      <w:pPr>
        <w:numPr>
          <w:ilvl w:val="1"/>
          <w:numId w:val="2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  <w:szCs w:val="24"/>
        </w:rPr>
        <w:t>od 2</w:t>
      </w:r>
      <w:r w:rsidR="009A3A1D" w:rsidRPr="00531439">
        <w:rPr>
          <w:b/>
          <w:color w:val="000000" w:themeColor="text1"/>
          <w:sz w:val="24"/>
          <w:szCs w:val="24"/>
        </w:rPr>
        <w:t>3</w:t>
      </w:r>
      <w:r w:rsidRPr="00531439">
        <w:rPr>
          <w:b/>
          <w:color w:val="000000" w:themeColor="text1"/>
          <w:sz w:val="24"/>
          <w:szCs w:val="24"/>
        </w:rPr>
        <w:t xml:space="preserve"> czerwca </w:t>
      </w:r>
      <w:r w:rsidR="009A3A1D" w:rsidRPr="00531439">
        <w:rPr>
          <w:b/>
          <w:color w:val="000000" w:themeColor="text1"/>
          <w:sz w:val="24"/>
          <w:szCs w:val="24"/>
        </w:rPr>
        <w:t xml:space="preserve"> godz. 11</w:t>
      </w:r>
      <w:r w:rsidR="009A3A1D" w:rsidRPr="00531439">
        <w:rPr>
          <w:b/>
          <w:color w:val="000000" w:themeColor="text1"/>
          <w:sz w:val="24"/>
          <w:szCs w:val="24"/>
          <w:vertAlign w:val="superscript"/>
        </w:rPr>
        <w:t>00</w:t>
      </w:r>
      <w:r w:rsidRPr="00531439">
        <w:rPr>
          <w:b/>
          <w:color w:val="000000" w:themeColor="text1"/>
          <w:sz w:val="24"/>
          <w:szCs w:val="24"/>
        </w:rPr>
        <w:t>do 2</w:t>
      </w:r>
      <w:r w:rsidR="009A3A1D" w:rsidRPr="00531439">
        <w:rPr>
          <w:b/>
          <w:color w:val="000000" w:themeColor="text1"/>
          <w:sz w:val="24"/>
          <w:szCs w:val="24"/>
        </w:rPr>
        <w:t>7</w:t>
      </w:r>
      <w:r w:rsidRPr="00531439">
        <w:rPr>
          <w:b/>
          <w:color w:val="000000" w:themeColor="text1"/>
          <w:sz w:val="24"/>
          <w:szCs w:val="24"/>
        </w:rPr>
        <w:t xml:space="preserve"> czerwca 201</w:t>
      </w:r>
      <w:r w:rsidR="009A3A1D" w:rsidRPr="00531439">
        <w:rPr>
          <w:b/>
          <w:color w:val="000000" w:themeColor="text1"/>
          <w:sz w:val="24"/>
          <w:szCs w:val="24"/>
        </w:rPr>
        <w:t>7</w:t>
      </w:r>
      <w:r w:rsidRPr="00531439">
        <w:rPr>
          <w:b/>
          <w:color w:val="000000" w:themeColor="text1"/>
          <w:sz w:val="24"/>
          <w:szCs w:val="24"/>
        </w:rPr>
        <w:t xml:space="preserve"> r. </w:t>
      </w:r>
      <w:r w:rsidRPr="00531439">
        <w:rPr>
          <w:b/>
          <w:color w:val="000000" w:themeColor="text1"/>
          <w:sz w:val="24"/>
        </w:rPr>
        <w:t>do godz. 1</w:t>
      </w:r>
      <w:r w:rsidR="009A3A1D" w:rsidRPr="00531439">
        <w:rPr>
          <w:b/>
          <w:color w:val="000000" w:themeColor="text1"/>
          <w:sz w:val="24"/>
        </w:rPr>
        <w:t>5</w:t>
      </w:r>
      <w:r w:rsidRPr="00531439">
        <w:rPr>
          <w:b/>
          <w:color w:val="000000" w:themeColor="text1"/>
          <w:sz w:val="24"/>
          <w:vertAlign w:val="superscript"/>
        </w:rPr>
        <w:t>00</w:t>
      </w:r>
      <w:r w:rsidRPr="00531439">
        <w:rPr>
          <w:color w:val="000000" w:themeColor="text1"/>
          <w:sz w:val="24"/>
        </w:rPr>
        <w:t xml:space="preserve">– uzupełnienie wniosku o przyjęcie do szkoły </w:t>
      </w:r>
      <w:r w:rsidRPr="00531439">
        <w:rPr>
          <w:b/>
          <w:color w:val="000000" w:themeColor="text1"/>
          <w:sz w:val="24"/>
        </w:rPr>
        <w:t>o świadectwo ukończenia gimnazjum oraz zaświadczenie o wynikach egzaminu gimnazjalnego lub poświadczone kopie</w:t>
      </w:r>
      <w:r w:rsidRPr="00531439">
        <w:rPr>
          <w:color w:val="000000" w:themeColor="text1"/>
          <w:sz w:val="24"/>
        </w:rPr>
        <w:t>;</w:t>
      </w:r>
    </w:p>
    <w:p w:rsidR="002457D3" w:rsidRPr="00531439" w:rsidRDefault="002457D3" w:rsidP="002457D3">
      <w:pPr>
        <w:numPr>
          <w:ilvl w:val="1"/>
          <w:numId w:val="2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 xml:space="preserve">do </w:t>
      </w:r>
      <w:r w:rsidR="009A3A1D" w:rsidRPr="00531439">
        <w:rPr>
          <w:b/>
          <w:color w:val="000000" w:themeColor="text1"/>
          <w:sz w:val="24"/>
        </w:rPr>
        <w:t>29</w:t>
      </w:r>
      <w:r w:rsidRPr="00531439">
        <w:rPr>
          <w:b/>
          <w:color w:val="000000" w:themeColor="text1"/>
          <w:sz w:val="24"/>
        </w:rPr>
        <w:t>.06.201</w:t>
      </w:r>
      <w:r w:rsidR="009A3A1D" w:rsidRPr="00531439">
        <w:rPr>
          <w:b/>
          <w:color w:val="000000" w:themeColor="text1"/>
          <w:sz w:val="24"/>
        </w:rPr>
        <w:t>7</w:t>
      </w:r>
      <w:r w:rsidRPr="00531439">
        <w:rPr>
          <w:b/>
          <w:color w:val="000000" w:themeColor="text1"/>
          <w:sz w:val="24"/>
        </w:rPr>
        <w:t>r. do godz. 1</w:t>
      </w:r>
      <w:r w:rsidR="009A3A1D" w:rsidRPr="00531439">
        <w:rPr>
          <w:b/>
          <w:color w:val="000000" w:themeColor="text1"/>
          <w:sz w:val="24"/>
        </w:rPr>
        <w:t>5</w:t>
      </w:r>
      <w:r w:rsidRPr="00531439">
        <w:rPr>
          <w:b/>
          <w:color w:val="000000" w:themeColor="text1"/>
          <w:sz w:val="24"/>
        </w:rPr>
        <w:t>.00</w:t>
      </w:r>
      <w:r w:rsidRPr="00531439">
        <w:rPr>
          <w:color w:val="000000" w:themeColor="text1"/>
          <w:sz w:val="24"/>
        </w:rPr>
        <w:t>– weryfikacja przez  komisję rekrutacyjną  wniosków o przyjęcie do szkoły;</w:t>
      </w:r>
    </w:p>
    <w:p w:rsidR="002457D3" w:rsidRPr="00531439" w:rsidRDefault="002457D3" w:rsidP="002457D3">
      <w:pPr>
        <w:numPr>
          <w:ilvl w:val="1"/>
          <w:numId w:val="2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>0</w:t>
      </w:r>
      <w:r w:rsidR="009A3A1D" w:rsidRPr="00531439">
        <w:rPr>
          <w:b/>
          <w:color w:val="000000" w:themeColor="text1"/>
          <w:sz w:val="24"/>
        </w:rPr>
        <w:t>7</w:t>
      </w:r>
      <w:r w:rsidRPr="00531439">
        <w:rPr>
          <w:b/>
          <w:color w:val="000000" w:themeColor="text1"/>
          <w:sz w:val="24"/>
        </w:rPr>
        <w:t xml:space="preserve"> lipca 201</w:t>
      </w:r>
      <w:r w:rsidR="009A3A1D" w:rsidRPr="00531439">
        <w:rPr>
          <w:b/>
          <w:color w:val="000000" w:themeColor="text1"/>
          <w:sz w:val="24"/>
        </w:rPr>
        <w:t>7</w:t>
      </w:r>
      <w:r w:rsidRPr="00531439">
        <w:rPr>
          <w:b/>
          <w:color w:val="000000" w:themeColor="text1"/>
          <w:sz w:val="24"/>
        </w:rPr>
        <w:t xml:space="preserve"> r</w:t>
      </w:r>
      <w:r w:rsidRPr="00531439">
        <w:rPr>
          <w:color w:val="000000" w:themeColor="text1"/>
          <w:sz w:val="24"/>
        </w:rPr>
        <w:t xml:space="preserve">. </w:t>
      </w:r>
      <w:proofErr w:type="spellStart"/>
      <w:r w:rsidRPr="00531439">
        <w:rPr>
          <w:b/>
          <w:color w:val="000000" w:themeColor="text1"/>
          <w:sz w:val="24"/>
        </w:rPr>
        <w:t>dogodz</w:t>
      </w:r>
      <w:proofErr w:type="spellEnd"/>
      <w:r w:rsidRPr="00531439">
        <w:rPr>
          <w:b/>
          <w:color w:val="000000" w:themeColor="text1"/>
          <w:sz w:val="24"/>
        </w:rPr>
        <w:t>. 12</w:t>
      </w:r>
      <w:r w:rsidRPr="00531439">
        <w:rPr>
          <w:b/>
          <w:color w:val="000000" w:themeColor="text1"/>
          <w:sz w:val="24"/>
          <w:vertAlign w:val="superscript"/>
        </w:rPr>
        <w:t>00</w:t>
      </w:r>
      <w:r w:rsidRPr="00531439">
        <w:rPr>
          <w:color w:val="000000" w:themeColor="text1"/>
          <w:sz w:val="24"/>
        </w:rPr>
        <w:t>– ogłoszenie listy kandydatów zakwalifikowanych i kandydatów niezakwalifikowanych do szkoły;</w:t>
      </w:r>
    </w:p>
    <w:p w:rsidR="002457D3" w:rsidRPr="00531439" w:rsidRDefault="002C051D" w:rsidP="002457D3">
      <w:pPr>
        <w:numPr>
          <w:ilvl w:val="1"/>
          <w:numId w:val="2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 xml:space="preserve">od </w:t>
      </w:r>
      <w:r w:rsidR="002457D3" w:rsidRPr="00531439">
        <w:rPr>
          <w:b/>
          <w:color w:val="000000" w:themeColor="text1"/>
          <w:sz w:val="24"/>
        </w:rPr>
        <w:t>1</w:t>
      </w:r>
      <w:r w:rsidR="009A3A1D" w:rsidRPr="00531439">
        <w:rPr>
          <w:b/>
          <w:color w:val="000000" w:themeColor="text1"/>
          <w:sz w:val="24"/>
        </w:rPr>
        <w:t>0</w:t>
      </w:r>
      <w:r w:rsidR="002457D3" w:rsidRPr="00531439">
        <w:rPr>
          <w:b/>
          <w:color w:val="000000" w:themeColor="text1"/>
          <w:sz w:val="24"/>
        </w:rPr>
        <w:t xml:space="preserve"> lipca 201</w:t>
      </w:r>
      <w:r w:rsidR="009A3A1D" w:rsidRPr="00531439">
        <w:rPr>
          <w:b/>
          <w:color w:val="000000" w:themeColor="text1"/>
          <w:sz w:val="24"/>
        </w:rPr>
        <w:t>7</w:t>
      </w:r>
      <w:r w:rsidR="002457D3" w:rsidRPr="00531439">
        <w:rPr>
          <w:b/>
          <w:color w:val="000000" w:themeColor="text1"/>
          <w:sz w:val="24"/>
        </w:rPr>
        <w:t>r.</w:t>
      </w:r>
      <w:r w:rsidR="009A3A1D" w:rsidRPr="00531439">
        <w:rPr>
          <w:b/>
          <w:color w:val="000000" w:themeColor="text1"/>
          <w:sz w:val="24"/>
        </w:rPr>
        <w:t xml:space="preserve"> od godz. 12</w:t>
      </w:r>
      <w:r w:rsidR="009A3A1D" w:rsidRPr="00531439">
        <w:rPr>
          <w:b/>
          <w:color w:val="000000" w:themeColor="text1"/>
          <w:sz w:val="24"/>
          <w:vertAlign w:val="superscript"/>
        </w:rPr>
        <w:t>00</w:t>
      </w:r>
      <w:r w:rsidR="002457D3" w:rsidRPr="00531439">
        <w:rPr>
          <w:b/>
          <w:color w:val="000000" w:themeColor="text1"/>
          <w:sz w:val="24"/>
        </w:rPr>
        <w:t xml:space="preserve">do </w:t>
      </w:r>
      <w:r w:rsidR="009A3A1D" w:rsidRPr="00531439">
        <w:rPr>
          <w:b/>
          <w:color w:val="000000" w:themeColor="text1"/>
          <w:sz w:val="24"/>
        </w:rPr>
        <w:t>13</w:t>
      </w:r>
      <w:r w:rsidR="002457D3" w:rsidRPr="00531439">
        <w:rPr>
          <w:b/>
          <w:color w:val="000000" w:themeColor="text1"/>
          <w:sz w:val="24"/>
        </w:rPr>
        <w:t xml:space="preserve"> lipca 201</w:t>
      </w:r>
      <w:r w:rsidR="009A3A1D" w:rsidRPr="00531439">
        <w:rPr>
          <w:b/>
          <w:color w:val="000000" w:themeColor="text1"/>
          <w:sz w:val="24"/>
        </w:rPr>
        <w:t>7</w:t>
      </w:r>
      <w:r w:rsidR="002457D3" w:rsidRPr="00531439">
        <w:rPr>
          <w:b/>
          <w:color w:val="000000" w:themeColor="text1"/>
          <w:sz w:val="24"/>
        </w:rPr>
        <w:t>r. do godz. 15</w:t>
      </w:r>
      <w:r w:rsidR="002457D3" w:rsidRPr="00531439">
        <w:rPr>
          <w:b/>
          <w:color w:val="000000" w:themeColor="text1"/>
          <w:sz w:val="24"/>
          <w:vertAlign w:val="superscript"/>
        </w:rPr>
        <w:t>00</w:t>
      </w:r>
      <w:r w:rsidR="002457D3" w:rsidRPr="00531439">
        <w:rPr>
          <w:color w:val="000000" w:themeColor="text1"/>
          <w:sz w:val="24"/>
        </w:rPr>
        <w:t xml:space="preserve"> – kandydaci umieszczeni na listach kandydatów zakwalifikowanych do szkoły potwierdzają wolę podjęcia nauki w danej szkole poprzez dostarczenie </w:t>
      </w:r>
      <w:r w:rsidR="002457D3" w:rsidRPr="00531439">
        <w:rPr>
          <w:b/>
          <w:color w:val="000000" w:themeColor="text1"/>
          <w:sz w:val="24"/>
        </w:rPr>
        <w:t>oryginału</w:t>
      </w:r>
      <w:r w:rsidR="002457D3" w:rsidRPr="00531439">
        <w:rPr>
          <w:color w:val="000000" w:themeColor="text1"/>
          <w:sz w:val="24"/>
        </w:rPr>
        <w:t xml:space="preserve"> świadectwa ukończenia gimnazjum i </w:t>
      </w:r>
      <w:r w:rsidR="002457D3" w:rsidRPr="00531439">
        <w:rPr>
          <w:b/>
          <w:color w:val="000000" w:themeColor="text1"/>
          <w:sz w:val="24"/>
        </w:rPr>
        <w:t>oryginału</w:t>
      </w:r>
      <w:r w:rsidR="002457D3" w:rsidRPr="00531439">
        <w:rPr>
          <w:color w:val="000000" w:themeColor="text1"/>
          <w:sz w:val="24"/>
        </w:rPr>
        <w:t xml:space="preserve"> zaświadczenia o szczegółowych wynikach egzaminu gimnazjalnego;</w:t>
      </w:r>
    </w:p>
    <w:p w:rsidR="002457D3" w:rsidRPr="00531439" w:rsidRDefault="009A3A1D" w:rsidP="002457D3">
      <w:pPr>
        <w:numPr>
          <w:ilvl w:val="1"/>
          <w:numId w:val="2"/>
        </w:numPr>
        <w:jc w:val="both"/>
        <w:rPr>
          <w:color w:val="000000" w:themeColor="text1"/>
          <w:sz w:val="24"/>
        </w:rPr>
      </w:pPr>
      <w:r w:rsidRPr="00531439">
        <w:rPr>
          <w:b/>
          <w:color w:val="000000" w:themeColor="text1"/>
          <w:sz w:val="24"/>
        </w:rPr>
        <w:t>do11</w:t>
      </w:r>
      <w:r w:rsidR="002457D3" w:rsidRPr="00531439">
        <w:rPr>
          <w:b/>
          <w:color w:val="000000" w:themeColor="text1"/>
          <w:sz w:val="24"/>
        </w:rPr>
        <w:t xml:space="preserve"> lipca 201</w:t>
      </w:r>
      <w:r w:rsidRPr="00531439">
        <w:rPr>
          <w:b/>
          <w:color w:val="000000" w:themeColor="text1"/>
          <w:sz w:val="24"/>
        </w:rPr>
        <w:t>7</w:t>
      </w:r>
      <w:r w:rsidR="002457D3" w:rsidRPr="00531439">
        <w:rPr>
          <w:b/>
          <w:color w:val="000000" w:themeColor="text1"/>
          <w:sz w:val="24"/>
        </w:rPr>
        <w:t>r</w:t>
      </w:r>
      <w:r w:rsidR="002457D3" w:rsidRPr="00531439">
        <w:rPr>
          <w:color w:val="000000" w:themeColor="text1"/>
          <w:sz w:val="24"/>
        </w:rPr>
        <w:t xml:space="preserve">. </w:t>
      </w:r>
      <w:r w:rsidR="002457D3" w:rsidRPr="00531439">
        <w:rPr>
          <w:b/>
          <w:color w:val="000000" w:themeColor="text1"/>
          <w:sz w:val="24"/>
        </w:rPr>
        <w:t>do godz. 15</w:t>
      </w:r>
      <w:r w:rsidR="002457D3" w:rsidRPr="00531439">
        <w:rPr>
          <w:b/>
          <w:color w:val="000000" w:themeColor="text1"/>
          <w:sz w:val="24"/>
          <w:vertAlign w:val="superscript"/>
        </w:rPr>
        <w:t>00</w:t>
      </w:r>
      <w:r w:rsidR="002457D3" w:rsidRPr="00531439">
        <w:rPr>
          <w:color w:val="000000" w:themeColor="text1"/>
          <w:sz w:val="24"/>
        </w:rPr>
        <w:t xml:space="preserve"> – wydawanie przez szkołę prowadzącą kształcenie zawodowe skierowań na badania lekarskie kandydatom z listy kandydatów zakwalifikowanych, którzy dokonali wyboru kształcenia w danej szkole</w:t>
      </w:r>
      <w:r w:rsidR="00F3295D" w:rsidRPr="00531439">
        <w:rPr>
          <w:color w:val="000000" w:themeColor="text1"/>
          <w:sz w:val="24"/>
        </w:rPr>
        <w:t>, w przypadku złożenia przez kandydata oświadczenia o wyborze tej szkoły;</w:t>
      </w:r>
    </w:p>
    <w:p w:rsidR="002457D3" w:rsidRPr="00531439" w:rsidRDefault="00F3295D" w:rsidP="002457D3">
      <w:pPr>
        <w:pStyle w:val="Nagwek3"/>
        <w:numPr>
          <w:ilvl w:val="1"/>
          <w:numId w:val="2"/>
        </w:numPr>
        <w:jc w:val="left"/>
        <w:rPr>
          <w:color w:val="000000" w:themeColor="text1"/>
        </w:rPr>
      </w:pPr>
      <w:r w:rsidRPr="00531439">
        <w:rPr>
          <w:b/>
          <w:color w:val="000000" w:themeColor="text1"/>
        </w:rPr>
        <w:t xml:space="preserve">do 14 </w:t>
      </w:r>
      <w:r w:rsidR="002457D3" w:rsidRPr="00531439">
        <w:rPr>
          <w:b/>
          <w:color w:val="000000" w:themeColor="text1"/>
        </w:rPr>
        <w:t xml:space="preserve"> lipca 201</w:t>
      </w:r>
      <w:r w:rsidRPr="00531439">
        <w:rPr>
          <w:b/>
          <w:color w:val="000000" w:themeColor="text1"/>
        </w:rPr>
        <w:t>7</w:t>
      </w:r>
      <w:r w:rsidR="002457D3" w:rsidRPr="00531439">
        <w:rPr>
          <w:b/>
          <w:color w:val="000000" w:themeColor="text1"/>
        </w:rPr>
        <w:t xml:space="preserve"> r. do godz. 12</w:t>
      </w:r>
      <w:r w:rsidR="002457D3" w:rsidRPr="00531439">
        <w:rPr>
          <w:b/>
          <w:color w:val="000000" w:themeColor="text1"/>
          <w:vertAlign w:val="superscript"/>
        </w:rPr>
        <w:t>00</w:t>
      </w:r>
      <w:r w:rsidR="002457D3" w:rsidRPr="00531439">
        <w:rPr>
          <w:color w:val="000000" w:themeColor="text1"/>
        </w:rPr>
        <w:t xml:space="preserve"> – ogłoszenie listy kandydatów przyjętych do szkoły oraz listy kandydatów nieprzyjętych do szkoły;</w:t>
      </w:r>
    </w:p>
    <w:p w:rsidR="00F3295D" w:rsidRPr="00531439" w:rsidRDefault="002457D3" w:rsidP="00F3295D">
      <w:pPr>
        <w:numPr>
          <w:ilvl w:val="0"/>
          <w:numId w:val="41"/>
        </w:numPr>
        <w:rPr>
          <w:color w:val="000000" w:themeColor="text1"/>
          <w:sz w:val="24"/>
          <w:szCs w:val="24"/>
        </w:rPr>
      </w:pPr>
      <w:r w:rsidRPr="00531439">
        <w:rPr>
          <w:b/>
          <w:i/>
          <w:color w:val="000000" w:themeColor="text1"/>
          <w:sz w:val="24"/>
          <w:szCs w:val="24"/>
        </w:rPr>
        <w:t xml:space="preserve">od </w:t>
      </w:r>
      <w:r w:rsidR="00F3295D" w:rsidRPr="00531439">
        <w:rPr>
          <w:b/>
          <w:i/>
          <w:color w:val="000000" w:themeColor="text1"/>
          <w:sz w:val="24"/>
          <w:szCs w:val="24"/>
        </w:rPr>
        <w:t>11</w:t>
      </w:r>
      <w:r w:rsidRPr="00531439">
        <w:rPr>
          <w:b/>
          <w:i/>
          <w:color w:val="000000" w:themeColor="text1"/>
          <w:sz w:val="24"/>
          <w:szCs w:val="24"/>
        </w:rPr>
        <w:t xml:space="preserve"> lipca 201</w:t>
      </w:r>
      <w:r w:rsidR="00F3295D" w:rsidRPr="00531439">
        <w:rPr>
          <w:b/>
          <w:i/>
          <w:color w:val="000000" w:themeColor="text1"/>
          <w:sz w:val="24"/>
          <w:szCs w:val="24"/>
        </w:rPr>
        <w:t>7</w:t>
      </w:r>
      <w:r w:rsidRPr="00531439">
        <w:rPr>
          <w:b/>
          <w:i/>
          <w:color w:val="000000" w:themeColor="text1"/>
          <w:sz w:val="24"/>
          <w:szCs w:val="24"/>
        </w:rPr>
        <w:t xml:space="preserve"> r. od godz. </w:t>
      </w:r>
      <w:r w:rsidR="00F3295D" w:rsidRPr="00531439">
        <w:rPr>
          <w:b/>
          <w:i/>
          <w:iCs/>
          <w:color w:val="000000" w:themeColor="text1"/>
          <w:sz w:val="24"/>
          <w:szCs w:val="24"/>
        </w:rPr>
        <w:t>9</w:t>
      </w:r>
      <w:r w:rsidRPr="00531439">
        <w:rPr>
          <w:b/>
          <w:i/>
          <w:iCs/>
          <w:color w:val="000000" w:themeColor="text1"/>
          <w:sz w:val="24"/>
          <w:szCs w:val="24"/>
          <w:vertAlign w:val="superscript"/>
        </w:rPr>
        <w:t xml:space="preserve">00 </w:t>
      </w:r>
      <w:r w:rsidR="00F3295D" w:rsidRPr="00531439">
        <w:rPr>
          <w:b/>
          <w:i/>
          <w:color w:val="000000" w:themeColor="text1"/>
          <w:sz w:val="24"/>
          <w:szCs w:val="24"/>
        </w:rPr>
        <w:t>do 28</w:t>
      </w:r>
      <w:r w:rsidRPr="00531439">
        <w:rPr>
          <w:b/>
          <w:i/>
          <w:color w:val="000000" w:themeColor="text1"/>
          <w:sz w:val="24"/>
          <w:szCs w:val="24"/>
        </w:rPr>
        <w:t xml:space="preserve"> lipca 201</w:t>
      </w:r>
      <w:r w:rsidR="00F3295D" w:rsidRPr="00531439">
        <w:rPr>
          <w:b/>
          <w:i/>
          <w:color w:val="000000" w:themeColor="text1"/>
          <w:sz w:val="24"/>
          <w:szCs w:val="24"/>
        </w:rPr>
        <w:t>7</w:t>
      </w:r>
      <w:r w:rsidRPr="00531439">
        <w:rPr>
          <w:b/>
          <w:i/>
          <w:color w:val="000000" w:themeColor="text1"/>
          <w:sz w:val="24"/>
          <w:szCs w:val="24"/>
        </w:rPr>
        <w:t xml:space="preserve"> r. do godz. 1</w:t>
      </w:r>
      <w:r w:rsidR="00F3295D" w:rsidRPr="00531439">
        <w:rPr>
          <w:b/>
          <w:i/>
          <w:color w:val="000000" w:themeColor="text1"/>
          <w:sz w:val="24"/>
          <w:szCs w:val="24"/>
        </w:rPr>
        <w:t>5</w:t>
      </w:r>
      <w:r w:rsidRPr="00531439">
        <w:rPr>
          <w:b/>
          <w:i/>
          <w:iCs/>
          <w:color w:val="000000" w:themeColor="text1"/>
          <w:sz w:val="24"/>
          <w:szCs w:val="24"/>
          <w:vertAlign w:val="superscript"/>
        </w:rPr>
        <w:t>00</w:t>
      </w:r>
      <w:r w:rsidRPr="00531439">
        <w:rPr>
          <w:bCs/>
          <w:i/>
          <w:color w:val="000000" w:themeColor="text1"/>
          <w:sz w:val="24"/>
          <w:szCs w:val="24"/>
        </w:rPr>
        <w:t xml:space="preserve">- składanie przez kandydatów nieprzyjętych do wybranej szkoły </w:t>
      </w:r>
      <w:r w:rsidR="00F3295D" w:rsidRPr="00531439">
        <w:rPr>
          <w:color w:val="000000" w:themeColor="text1"/>
          <w:sz w:val="24"/>
          <w:szCs w:val="24"/>
        </w:rPr>
        <w:t xml:space="preserve"> wniosku  i innych wymaganych dokumentów o przyjęcie do szkoły dysponującej wolnymi miejscami ;</w:t>
      </w:r>
    </w:p>
    <w:p w:rsidR="002457D3" w:rsidRPr="00531439" w:rsidRDefault="00F3295D" w:rsidP="00201EAB">
      <w:pPr>
        <w:numPr>
          <w:ilvl w:val="0"/>
          <w:numId w:val="41"/>
        </w:numPr>
        <w:jc w:val="both"/>
        <w:rPr>
          <w:i/>
          <w:color w:val="000000" w:themeColor="text1"/>
          <w:sz w:val="24"/>
          <w:szCs w:val="24"/>
        </w:rPr>
      </w:pPr>
      <w:r w:rsidRPr="00531439">
        <w:rPr>
          <w:b/>
          <w:color w:val="000000" w:themeColor="text1"/>
          <w:sz w:val="24"/>
        </w:rPr>
        <w:t>do 17</w:t>
      </w:r>
      <w:bookmarkStart w:id="0" w:name="_GoBack"/>
      <w:bookmarkEnd w:id="0"/>
      <w:r w:rsidRPr="00531439">
        <w:rPr>
          <w:b/>
          <w:color w:val="000000" w:themeColor="text1"/>
          <w:sz w:val="24"/>
        </w:rPr>
        <w:t>sierpnia do godz.</w:t>
      </w:r>
      <w:r w:rsidR="002C051D" w:rsidRPr="00531439">
        <w:rPr>
          <w:b/>
          <w:color w:val="000000" w:themeColor="text1"/>
          <w:sz w:val="24"/>
        </w:rPr>
        <w:t xml:space="preserve"> 15</w:t>
      </w:r>
      <w:r w:rsidRPr="00531439">
        <w:rPr>
          <w:b/>
          <w:color w:val="000000" w:themeColor="text1"/>
          <w:sz w:val="24"/>
          <w:vertAlign w:val="superscript"/>
        </w:rPr>
        <w:t xml:space="preserve">00 </w:t>
      </w:r>
      <w:r w:rsidR="002457D3" w:rsidRPr="00531439">
        <w:rPr>
          <w:color w:val="000000" w:themeColor="text1"/>
          <w:sz w:val="24"/>
        </w:rPr>
        <w:t>weryfikacja przez  komisję rekrutacyjną  wniosków o przyjęcie do szkoły   w rekrutacji uzupełniającej;</w:t>
      </w:r>
    </w:p>
    <w:p w:rsidR="002457D3" w:rsidRPr="00531439" w:rsidRDefault="00F3295D" w:rsidP="00201EAB">
      <w:pPr>
        <w:numPr>
          <w:ilvl w:val="0"/>
          <w:numId w:val="41"/>
        </w:numPr>
        <w:jc w:val="both"/>
        <w:rPr>
          <w:i/>
          <w:color w:val="000000" w:themeColor="text1"/>
          <w:sz w:val="24"/>
          <w:szCs w:val="24"/>
        </w:rPr>
      </w:pPr>
      <w:r w:rsidRPr="00531439">
        <w:rPr>
          <w:b/>
          <w:color w:val="000000" w:themeColor="text1"/>
          <w:sz w:val="24"/>
        </w:rPr>
        <w:t>do 18 sierpnia do godz. 12</w:t>
      </w:r>
      <w:r w:rsidRPr="00531439">
        <w:rPr>
          <w:b/>
          <w:color w:val="000000" w:themeColor="text1"/>
          <w:sz w:val="24"/>
          <w:vertAlign w:val="superscript"/>
        </w:rPr>
        <w:t>00</w:t>
      </w:r>
      <w:r w:rsidR="002457D3" w:rsidRPr="00531439">
        <w:rPr>
          <w:color w:val="000000" w:themeColor="text1"/>
          <w:sz w:val="24"/>
        </w:rPr>
        <w:t>ogłoszenie listy kandydatów zakwalifikowanych i kandydatów niezakwalifikowanych do szkoły w rekrutacji uzupełniającej;</w:t>
      </w:r>
    </w:p>
    <w:p w:rsidR="002457D3" w:rsidRPr="00531439" w:rsidRDefault="002457D3" w:rsidP="00201EAB">
      <w:pPr>
        <w:numPr>
          <w:ilvl w:val="0"/>
          <w:numId w:val="41"/>
        </w:numPr>
        <w:jc w:val="both"/>
        <w:rPr>
          <w:i/>
          <w:color w:val="000000" w:themeColor="text1"/>
          <w:sz w:val="24"/>
          <w:szCs w:val="24"/>
        </w:rPr>
      </w:pPr>
      <w:r w:rsidRPr="00531439">
        <w:rPr>
          <w:b/>
          <w:color w:val="000000" w:themeColor="text1"/>
          <w:sz w:val="24"/>
        </w:rPr>
        <w:t>2</w:t>
      </w:r>
      <w:r w:rsidR="002C051D" w:rsidRPr="00531439">
        <w:rPr>
          <w:b/>
          <w:color w:val="000000" w:themeColor="text1"/>
          <w:sz w:val="24"/>
        </w:rPr>
        <w:t>1 sierpnia</w:t>
      </w:r>
      <w:r w:rsidRPr="00531439">
        <w:rPr>
          <w:b/>
          <w:color w:val="000000" w:themeColor="text1"/>
          <w:sz w:val="24"/>
        </w:rPr>
        <w:t xml:space="preserve"> 201</w:t>
      </w:r>
      <w:r w:rsidR="002C051D" w:rsidRPr="00531439">
        <w:rPr>
          <w:b/>
          <w:color w:val="000000" w:themeColor="text1"/>
          <w:sz w:val="24"/>
        </w:rPr>
        <w:t>7</w:t>
      </w:r>
      <w:r w:rsidRPr="00531439">
        <w:rPr>
          <w:b/>
          <w:color w:val="000000" w:themeColor="text1"/>
          <w:sz w:val="24"/>
        </w:rPr>
        <w:t>r</w:t>
      </w:r>
      <w:r w:rsidR="002C051D" w:rsidRPr="00531439">
        <w:rPr>
          <w:b/>
          <w:color w:val="000000" w:themeColor="text1"/>
          <w:sz w:val="24"/>
        </w:rPr>
        <w:t xml:space="preserve">  od godz. 12</w:t>
      </w:r>
      <w:r w:rsidR="002C051D" w:rsidRPr="00531439">
        <w:rPr>
          <w:b/>
          <w:color w:val="000000" w:themeColor="text1"/>
          <w:sz w:val="24"/>
          <w:vertAlign w:val="superscript"/>
        </w:rPr>
        <w:t>00</w:t>
      </w:r>
      <w:r w:rsidRPr="00531439">
        <w:rPr>
          <w:color w:val="000000" w:themeColor="text1"/>
          <w:sz w:val="24"/>
        </w:rPr>
        <w:t xml:space="preserve">– wydawanie przez szkołę prowadzącą kształcenie zawodowe skierowań na badania lekarskie kandydatom z listy kandydatów zakwalifikowanych w rekrutacji uzupełniającej , którzy dokonali wyboru kształcenia w danej szkole; </w:t>
      </w:r>
    </w:p>
    <w:p w:rsidR="002457D3" w:rsidRPr="00531439" w:rsidRDefault="002457D3" w:rsidP="00201EAB">
      <w:pPr>
        <w:numPr>
          <w:ilvl w:val="0"/>
          <w:numId w:val="41"/>
        </w:numPr>
        <w:jc w:val="both"/>
        <w:rPr>
          <w:i/>
          <w:color w:val="000000" w:themeColor="text1"/>
          <w:sz w:val="24"/>
          <w:szCs w:val="24"/>
        </w:rPr>
      </w:pPr>
      <w:r w:rsidRPr="00531439">
        <w:rPr>
          <w:b/>
          <w:color w:val="000000" w:themeColor="text1"/>
          <w:sz w:val="24"/>
        </w:rPr>
        <w:t xml:space="preserve">od </w:t>
      </w:r>
      <w:r w:rsidR="002C051D" w:rsidRPr="00531439">
        <w:rPr>
          <w:b/>
          <w:color w:val="000000" w:themeColor="text1"/>
          <w:sz w:val="24"/>
        </w:rPr>
        <w:t xml:space="preserve">18sierpnia </w:t>
      </w:r>
      <w:r w:rsidRPr="00531439">
        <w:rPr>
          <w:b/>
          <w:color w:val="000000" w:themeColor="text1"/>
          <w:sz w:val="24"/>
        </w:rPr>
        <w:t xml:space="preserve"> 201</w:t>
      </w:r>
      <w:r w:rsidR="002C051D" w:rsidRPr="00531439">
        <w:rPr>
          <w:b/>
          <w:color w:val="000000" w:themeColor="text1"/>
          <w:sz w:val="24"/>
        </w:rPr>
        <w:t>7</w:t>
      </w:r>
      <w:r w:rsidRPr="00531439">
        <w:rPr>
          <w:b/>
          <w:color w:val="000000" w:themeColor="text1"/>
          <w:sz w:val="24"/>
        </w:rPr>
        <w:t xml:space="preserve">r.do </w:t>
      </w:r>
      <w:r w:rsidR="002C051D" w:rsidRPr="00531439">
        <w:rPr>
          <w:b/>
          <w:color w:val="000000" w:themeColor="text1"/>
          <w:sz w:val="24"/>
        </w:rPr>
        <w:t>25</w:t>
      </w:r>
      <w:r w:rsidRPr="00531439">
        <w:rPr>
          <w:b/>
          <w:color w:val="000000" w:themeColor="text1"/>
          <w:sz w:val="24"/>
        </w:rPr>
        <w:t xml:space="preserve"> sierpnia 201</w:t>
      </w:r>
      <w:r w:rsidR="002C051D" w:rsidRPr="00531439">
        <w:rPr>
          <w:b/>
          <w:color w:val="000000" w:themeColor="text1"/>
          <w:sz w:val="24"/>
        </w:rPr>
        <w:t>7</w:t>
      </w:r>
      <w:r w:rsidRPr="00531439">
        <w:rPr>
          <w:b/>
          <w:color w:val="000000" w:themeColor="text1"/>
          <w:sz w:val="24"/>
        </w:rPr>
        <w:t>r.</w:t>
      </w:r>
      <w:r w:rsidR="002C051D" w:rsidRPr="00531439">
        <w:rPr>
          <w:b/>
          <w:color w:val="000000" w:themeColor="text1"/>
          <w:sz w:val="24"/>
        </w:rPr>
        <w:t xml:space="preserve"> godz. 15</w:t>
      </w:r>
      <w:r w:rsidR="002C051D" w:rsidRPr="00531439">
        <w:rPr>
          <w:b/>
          <w:color w:val="000000" w:themeColor="text1"/>
          <w:sz w:val="24"/>
          <w:vertAlign w:val="superscript"/>
        </w:rPr>
        <w:t>00</w:t>
      </w:r>
      <w:r w:rsidRPr="00531439">
        <w:rPr>
          <w:color w:val="000000" w:themeColor="text1"/>
          <w:sz w:val="24"/>
        </w:rPr>
        <w:t xml:space="preserve">– kandydaci umieszczeni na listach kandydatów zakwalifikowanych do szkoły w rekrutacji uzupełniającej  potwierdzają wolę podjęcia nauki w danej szkole poprzez dostarczenie </w:t>
      </w:r>
      <w:r w:rsidRPr="00531439">
        <w:rPr>
          <w:b/>
          <w:color w:val="000000" w:themeColor="text1"/>
          <w:sz w:val="24"/>
        </w:rPr>
        <w:t>oryginału</w:t>
      </w:r>
      <w:r w:rsidRPr="00531439">
        <w:rPr>
          <w:color w:val="000000" w:themeColor="text1"/>
          <w:sz w:val="24"/>
        </w:rPr>
        <w:t xml:space="preserve"> świadectwa ukończenia gimnazjum i </w:t>
      </w:r>
      <w:r w:rsidRPr="00531439">
        <w:rPr>
          <w:b/>
          <w:color w:val="000000" w:themeColor="text1"/>
          <w:sz w:val="24"/>
        </w:rPr>
        <w:t>oryginału</w:t>
      </w:r>
      <w:r w:rsidRPr="00531439">
        <w:rPr>
          <w:color w:val="000000" w:themeColor="text1"/>
          <w:sz w:val="24"/>
        </w:rPr>
        <w:t xml:space="preserve"> zaświadczenia o szczegółowych wynikach egzaminu gimnazjalnego;</w:t>
      </w:r>
    </w:p>
    <w:p w:rsidR="002457D3" w:rsidRPr="00531439" w:rsidRDefault="002C051D" w:rsidP="00201EAB">
      <w:pPr>
        <w:numPr>
          <w:ilvl w:val="0"/>
          <w:numId w:val="41"/>
        </w:numPr>
        <w:jc w:val="both"/>
        <w:rPr>
          <w:i/>
          <w:color w:val="000000" w:themeColor="text1"/>
          <w:sz w:val="24"/>
          <w:szCs w:val="24"/>
        </w:rPr>
      </w:pPr>
      <w:r w:rsidRPr="00531439">
        <w:rPr>
          <w:b/>
          <w:bCs/>
          <w:color w:val="000000" w:themeColor="text1"/>
          <w:sz w:val="24"/>
        </w:rPr>
        <w:t>do 28</w:t>
      </w:r>
      <w:r w:rsidR="002457D3" w:rsidRPr="00531439">
        <w:rPr>
          <w:b/>
          <w:bCs/>
          <w:color w:val="000000" w:themeColor="text1"/>
          <w:sz w:val="24"/>
        </w:rPr>
        <w:t xml:space="preserve"> sierpnia 201</w:t>
      </w:r>
      <w:r w:rsidRPr="00531439">
        <w:rPr>
          <w:b/>
          <w:bCs/>
          <w:color w:val="000000" w:themeColor="text1"/>
          <w:sz w:val="24"/>
        </w:rPr>
        <w:t>7</w:t>
      </w:r>
      <w:r w:rsidR="002457D3" w:rsidRPr="00531439">
        <w:rPr>
          <w:b/>
          <w:bCs/>
          <w:color w:val="000000" w:themeColor="text1"/>
          <w:sz w:val="24"/>
        </w:rPr>
        <w:t xml:space="preserve"> r.</w:t>
      </w:r>
      <w:r w:rsidRPr="00531439">
        <w:rPr>
          <w:b/>
          <w:bCs/>
          <w:color w:val="000000" w:themeColor="text1"/>
          <w:sz w:val="24"/>
        </w:rPr>
        <w:t xml:space="preserve"> do godz. 12</w:t>
      </w:r>
      <w:r w:rsidRPr="00531439">
        <w:rPr>
          <w:b/>
          <w:bCs/>
          <w:color w:val="000000" w:themeColor="text1"/>
          <w:sz w:val="24"/>
          <w:vertAlign w:val="superscript"/>
        </w:rPr>
        <w:t>00</w:t>
      </w:r>
      <w:r w:rsidR="002457D3" w:rsidRPr="00531439">
        <w:rPr>
          <w:color w:val="000000" w:themeColor="text1"/>
          <w:sz w:val="24"/>
        </w:rPr>
        <w:t xml:space="preserve">– ogłoszenie listy przyjętych  i nieprzyjętych do szkoły w rekrutacji uzupełniającej. </w:t>
      </w:r>
    </w:p>
    <w:p w:rsidR="002457D3" w:rsidRPr="00531439" w:rsidRDefault="002457D3" w:rsidP="002457D3">
      <w:pPr>
        <w:ind w:left="794"/>
        <w:jc w:val="both"/>
        <w:rPr>
          <w:color w:val="000000" w:themeColor="text1"/>
          <w:sz w:val="24"/>
        </w:rPr>
      </w:pPr>
    </w:p>
    <w:p w:rsidR="002457D3" w:rsidRPr="00531439" w:rsidRDefault="002457D3" w:rsidP="00FA3ECA">
      <w:pPr>
        <w:ind w:left="794"/>
        <w:jc w:val="both"/>
        <w:rPr>
          <w:color w:val="000000" w:themeColor="text1"/>
          <w:sz w:val="24"/>
        </w:rPr>
      </w:pPr>
    </w:p>
    <w:p w:rsidR="004163D2" w:rsidRPr="00531439" w:rsidRDefault="004163D2" w:rsidP="004163D2">
      <w:pPr>
        <w:jc w:val="center"/>
        <w:rPr>
          <w:b/>
          <w:bCs/>
          <w:color w:val="000000" w:themeColor="text1"/>
          <w:sz w:val="28"/>
        </w:rPr>
      </w:pPr>
      <w:r w:rsidRPr="00531439">
        <w:rPr>
          <w:b/>
          <w:bCs/>
          <w:color w:val="000000" w:themeColor="text1"/>
          <w:sz w:val="28"/>
        </w:rPr>
        <w:t xml:space="preserve">§ </w:t>
      </w:r>
      <w:r w:rsidR="002457D3" w:rsidRPr="00531439">
        <w:rPr>
          <w:b/>
          <w:bCs/>
          <w:color w:val="000000" w:themeColor="text1"/>
          <w:sz w:val="28"/>
        </w:rPr>
        <w:t>4</w:t>
      </w:r>
      <w:r w:rsidRPr="00531439">
        <w:rPr>
          <w:b/>
          <w:bCs/>
          <w:color w:val="000000" w:themeColor="text1"/>
          <w:sz w:val="28"/>
        </w:rPr>
        <w:t>.  Postanowienia końcowe</w:t>
      </w:r>
    </w:p>
    <w:p w:rsidR="00FA3ECA" w:rsidRPr="00531439" w:rsidRDefault="00FA3ECA" w:rsidP="004163D2">
      <w:pPr>
        <w:jc w:val="center"/>
        <w:rPr>
          <w:b/>
          <w:bCs/>
          <w:color w:val="000000" w:themeColor="text1"/>
          <w:sz w:val="28"/>
        </w:rPr>
      </w:pPr>
    </w:p>
    <w:p w:rsidR="001C43AF" w:rsidRPr="00531439" w:rsidRDefault="001C43AF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>Komisja rekrutacyjna przyjmuje kandydata do szkoły, jeżeli w wyniku postępowania rekrutacyjnego kandydat został zakwalifikowany oraz złożył wymagane dokumenty.</w:t>
      </w:r>
    </w:p>
    <w:p w:rsidR="001C43AF" w:rsidRPr="00531439" w:rsidRDefault="001C43AF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>Komisja rekrutacyjna podaje do publicznej wiadomośc</w:t>
      </w:r>
      <w:r w:rsidR="007B2759" w:rsidRPr="00531439">
        <w:rPr>
          <w:color w:val="000000" w:themeColor="text1"/>
          <w:szCs w:val="24"/>
        </w:rPr>
        <w:t>i listę kandydatów przyjętych i </w:t>
      </w:r>
      <w:r w:rsidRPr="00531439">
        <w:rPr>
          <w:color w:val="000000" w:themeColor="text1"/>
          <w:szCs w:val="24"/>
        </w:rPr>
        <w:t>kandydatów nieprzyjętych do szkoły. Lista zawiera imiona i nazwiska kandydatów przyjętych i kandydatów nieprzyjętych lub informację o liczbie wolnych miejsc.</w:t>
      </w:r>
    </w:p>
    <w:p w:rsidR="001C43AF" w:rsidRPr="00531439" w:rsidRDefault="005F70BC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>Listy, o których mowa w</w:t>
      </w:r>
      <w:r w:rsidR="00A20C40">
        <w:rPr>
          <w:color w:val="000000" w:themeColor="text1"/>
          <w:szCs w:val="24"/>
        </w:rPr>
        <w:t xml:space="preserve"> </w:t>
      </w:r>
      <w:r w:rsidRPr="00531439">
        <w:rPr>
          <w:color w:val="000000" w:themeColor="text1"/>
          <w:szCs w:val="24"/>
        </w:rPr>
        <w:t xml:space="preserve">ust. </w:t>
      </w:r>
      <w:r w:rsidR="001C43AF" w:rsidRPr="00531439">
        <w:rPr>
          <w:color w:val="000000" w:themeColor="text1"/>
          <w:szCs w:val="24"/>
        </w:rPr>
        <w:t xml:space="preserve">3 </w:t>
      </w:r>
      <w:r w:rsidRPr="00531439">
        <w:rPr>
          <w:color w:val="000000" w:themeColor="text1"/>
          <w:szCs w:val="24"/>
        </w:rPr>
        <w:t>podaje się do publicznej wi</w:t>
      </w:r>
      <w:r w:rsidR="0088327A" w:rsidRPr="00531439">
        <w:rPr>
          <w:color w:val="000000" w:themeColor="text1"/>
          <w:szCs w:val="24"/>
        </w:rPr>
        <w:t>adomości poprzez umieszczenie w </w:t>
      </w:r>
      <w:r w:rsidRPr="00531439">
        <w:rPr>
          <w:color w:val="000000" w:themeColor="text1"/>
          <w:szCs w:val="24"/>
        </w:rPr>
        <w:t xml:space="preserve">widocznym miejscu w siedzibie </w:t>
      </w:r>
      <w:r w:rsidR="00273DB1" w:rsidRPr="00531439">
        <w:rPr>
          <w:color w:val="000000" w:themeColor="text1"/>
          <w:szCs w:val="24"/>
        </w:rPr>
        <w:t>szkoły.</w:t>
      </w:r>
      <w:r w:rsidR="00A20C40">
        <w:rPr>
          <w:color w:val="000000" w:themeColor="text1"/>
          <w:szCs w:val="24"/>
        </w:rPr>
        <w:t xml:space="preserve"> </w:t>
      </w:r>
      <w:r w:rsidRPr="00531439">
        <w:rPr>
          <w:color w:val="000000" w:themeColor="text1"/>
          <w:szCs w:val="24"/>
        </w:rPr>
        <w:t xml:space="preserve">Listy zawierają imiona i nazwiska kandydatów </w:t>
      </w:r>
      <w:r w:rsidRPr="00531439">
        <w:rPr>
          <w:color w:val="000000" w:themeColor="text1"/>
          <w:szCs w:val="24"/>
        </w:rPr>
        <w:lastRenderedPageBreak/>
        <w:t>uszeregowane w kolejności alfabetycznej oraz najniższą liczbę punktów, która uprawnia do przyjęcia.</w:t>
      </w:r>
    </w:p>
    <w:p w:rsidR="005F70BC" w:rsidRPr="00531439" w:rsidRDefault="005F70BC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 xml:space="preserve"> Dzień podania do publicznej wiadomości listy, o której mowa w ust. </w:t>
      </w:r>
      <w:r w:rsidR="001C43AF" w:rsidRPr="00531439">
        <w:rPr>
          <w:color w:val="000000" w:themeColor="text1"/>
          <w:szCs w:val="24"/>
        </w:rPr>
        <w:t>3, jest okre</w:t>
      </w:r>
      <w:r w:rsidRPr="00531439">
        <w:rPr>
          <w:color w:val="000000" w:themeColor="text1"/>
          <w:szCs w:val="24"/>
        </w:rPr>
        <w:t>ślany w formie adnotacji umieszczonej na tej l</w:t>
      </w:r>
      <w:r w:rsidR="001C43AF" w:rsidRPr="00531439">
        <w:rPr>
          <w:color w:val="000000" w:themeColor="text1"/>
          <w:szCs w:val="24"/>
        </w:rPr>
        <w:t>iście, opatrzonej podpisem prze</w:t>
      </w:r>
      <w:r w:rsidRPr="00531439">
        <w:rPr>
          <w:color w:val="000000" w:themeColor="text1"/>
          <w:szCs w:val="24"/>
        </w:rPr>
        <w:t xml:space="preserve">wodniczącego komisji rekrutacyjnej. </w:t>
      </w:r>
    </w:p>
    <w:p w:rsidR="005F70BC" w:rsidRPr="00531439" w:rsidRDefault="005F70BC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>W terminie 7 dni od dnia podania do publicznej wiadomośc</w:t>
      </w:r>
      <w:r w:rsidR="007B2759" w:rsidRPr="00531439">
        <w:rPr>
          <w:color w:val="000000" w:themeColor="text1"/>
          <w:szCs w:val="24"/>
        </w:rPr>
        <w:t>i listy kandydatów przyjętych i </w:t>
      </w:r>
      <w:r w:rsidRPr="00531439">
        <w:rPr>
          <w:color w:val="000000" w:themeColor="text1"/>
          <w:szCs w:val="24"/>
        </w:rPr>
        <w:t xml:space="preserve">kandydatów nieprzyjętych, rodzic </w:t>
      </w:r>
      <w:r w:rsidR="001C43AF" w:rsidRPr="00531439">
        <w:rPr>
          <w:color w:val="000000" w:themeColor="text1"/>
          <w:szCs w:val="24"/>
        </w:rPr>
        <w:t>kandydata lub kandydat pełnolet</w:t>
      </w:r>
      <w:r w:rsidRPr="00531439">
        <w:rPr>
          <w:color w:val="000000" w:themeColor="text1"/>
          <w:szCs w:val="24"/>
        </w:rPr>
        <w:t xml:space="preserve">ni może wystąpić do komisji rekrutacyjnej z </w:t>
      </w:r>
      <w:r w:rsidR="001C43AF" w:rsidRPr="00531439">
        <w:rPr>
          <w:color w:val="000000" w:themeColor="text1"/>
          <w:szCs w:val="24"/>
        </w:rPr>
        <w:t>wnioskiem o sporządzenie uzasad</w:t>
      </w:r>
      <w:r w:rsidRPr="00531439">
        <w:rPr>
          <w:color w:val="000000" w:themeColor="text1"/>
          <w:szCs w:val="24"/>
        </w:rPr>
        <w:t xml:space="preserve">nienia odmowy przyjęcia kandydata do szkoły. </w:t>
      </w:r>
    </w:p>
    <w:p w:rsidR="005F70BC" w:rsidRPr="00531439" w:rsidRDefault="005F70BC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 xml:space="preserve"> Uzasadnienie sporządza się w terminie 5 dni od dnia wystąpienia przez rodzica kandydata lub kandydata pełnoletniego z wnioskiem, o którym mowa w ust. 6. Uzasadnienie zawiera przyczyny odmowy przyjęcia, w tym najniższą liczbę punktów, która uprawniała do przyjęcia, oraz liczbę punktów, którą kandydat uzyskał w postępowaniu rekrutacyjnym. </w:t>
      </w:r>
    </w:p>
    <w:p w:rsidR="001C43AF" w:rsidRPr="00531439" w:rsidRDefault="005F70BC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 xml:space="preserve"> Rodzic kandydata lub kandydat pełnoletni może wnieść do dyrektora szkoły </w:t>
      </w:r>
      <w:r w:rsidR="001C43AF" w:rsidRPr="00531439">
        <w:rPr>
          <w:color w:val="000000" w:themeColor="text1"/>
          <w:szCs w:val="24"/>
        </w:rPr>
        <w:t>odwołanie od roz</w:t>
      </w:r>
      <w:r w:rsidRPr="00531439">
        <w:rPr>
          <w:color w:val="000000" w:themeColor="text1"/>
          <w:szCs w:val="24"/>
        </w:rPr>
        <w:t xml:space="preserve">strzygnięcia komisji rekrutacyjnej, w terminie </w:t>
      </w:r>
      <w:r w:rsidR="001C43AF" w:rsidRPr="00531439">
        <w:rPr>
          <w:color w:val="000000" w:themeColor="text1"/>
          <w:szCs w:val="24"/>
        </w:rPr>
        <w:t>7 dni od dnia otrzymania uzasad</w:t>
      </w:r>
      <w:r w:rsidRPr="00531439">
        <w:rPr>
          <w:color w:val="000000" w:themeColor="text1"/>
          <w:szCs w:val="24"/>
        </w:rPr>
        <w:t>nienia.</w:t>
      </w:r>
    </w:p>
    <w:p w:rsidR="005F70BC" w:rsidRPr="00531439" w:rsidRDefault="005F70BC" w:rsidP="002C051D">
      <w:pPr>
        <w:pStyle w:val="Tekstpodstawowywcity3"/>
        <w:numPr>
          <w:ilvl w:val="1"/>
          <w:numId w:val="40"/>
        </w:numPr>
        <w:ind w:left="284" w:hanging="284"/>
        <w:jc w:val="both"/>
        <w:rPr>
          <w:color w:val="000000" w:themeColor="text1"/>
          <w:szCs w:val="24"/>
        </w:rPr>
      </w:pPr>
      <w:r w:rsidRPr="00531439">
        <w:rPr>
          <w:color w:val="000000" w:themeColor="text1"/>
          <w:szCs w:val="24"/>
        </w:rPr>
        <w:t>Dyrektor szkoły rozpatruje odwołanie od rozstrzygnięcia komisji rekrutacyjnej, o którym mowa w ust. 8, w terminie 7 dni od dnia otrzymania odwołania. Na rozstrz</w:t>
      </w:r>
      <w:r w:rsidR="007B2759" w:rsidRPr="00531439">
        <w:rPr>
          <w:color w:val="000000" w:themeColor="text1"/>
          <w:szCs w:val="24"/>
        </w:rPr>
        <w:t>ygnięcie dy</w:t>
      </w:r>
      <w:r w:rsidRPr="00531439">
        <w:rPr>
          <w:color w:val="000000" w:themeColor="text1"/>
          <w:szCs w:val="24"/>
        </w:rPr>
        <w:t>rektora szkoły służy skarga do sądu administracyjnego.</w:t>
      </w:r>
    </w:p>
    <w:p w:rsidR="005F70BC" w:rsidRPr="00531439" w:rsidRDefault="005F70BC" w:rsidP="004163D2">
      <w:pPr>
        <w:pStyle w:val="Tekstpodstawowy2"/>
        <w:spacing w:line="240" w:lineRule="auto"/>
        <w:ind w:firstLine="708"/>
        <w:jc w:val="left"/>
        <w:rPr>
          <w:rFonts w:ascii="Times New Roman" w:hAnsi="Times New Roman"/>
          <w:color w:val="000000" w:themeColor="text1"/>
          <w:szCs w:val="24"/>
        </w:rPr>
      </w:pPr>
    </w:p>
    <w:p w:rsidR="0057252F" w:rsidRPr="00531439" w:rsidRDefault="0057252F" w:rsidP="004163D2">
      <w:pPr>
        <w:pStyle w:val="Tekstpodstawowy2"/>
        <w:rPr>
          <w:rFonts w:ascii="Times New Roman" w:hAnsi="Times New Roman"/>
          <w:color w:val="000000" w:themeColor="text1"/>
        </w:rPr>
      </w:pPr>
    </w:p>
    <w:p w:rsidR="0057252F" w:rsidRPr="00531439" w:rsidRDefault="0057252F" w:rsidP="004163D2">
      <w:pPr>
        <w:pStyle w:val="Tekstpodstawowy2"/>
        <w:rPr>
          <w:rFonts w:ascii="Times New Roman" w:hAnsi="Times New Roman"/>
          <w:color w:val="000000" w:themeColor="text1"/>
        </w:rPr>
      </w:pPr>
      <w:r w:rsidRPr="00531439">
        <w:rPr>
          <w:rFonts w:ascii="Times New Roman" w:hAnsi="Times New Roman"/>
          <w:color w:val="000000" w:themeColor="text1"/>
        </w:rPr>
        <w:t>Załączniki:</w:t>
      </w:r>
    </w:p>
    <w:p w:rsidR="00F40A93" w:rsidRPr="00531439" w:rsidRDefault="00F40A93" w:rsidP="00F40A93">
      <w:pPr>
        <w:pStyle w:val="Nagwek2"/>
        <w:spacing w:line="360" w:lineRule="auto"/>
        <w:ind w:left="0" w:firstLine="0"/>
        <w:rPr>
          <w:b w:val="0"/>
          <w:color w:val="000000" w:themeColor="text1"/>
          <w:sz w:val="24"/>
          <w:szCs w:val="24"/>
        </w:rPr>
      </w:pPr>
      <w:r w:rsidRPr="00531439">
        <w:rPr>
          <w:b w:val="0"/>
          <w:color w:val="000000" w:themeColor="text1"/>
          <w:sz w:val="24"/>
          <w:szCs w:val="24"/>
        </w:rPr>
        <w:t xml:space="preserve">Załącznik nr </w:t>
      </w:r>
      <w:r w:rsidR="001C43AF" w:rsidRPr="00531439">
        <w:rPr>
          <w:b w:val="0"/>
          <w:color w:val="000000" w:themeColor="text1"/>
          <w:sz w:val="24"/>
          <w:szCs w:val="24"/>
        </w:rPr>
        <w:t>1</w:t>
      </w:r>
      <w:r w:rsidRPr="00531439">
        <w:rPr>
          <w:b w:val="0"/>
          <w:color w:val="000000" w:themeColor="text1"/>
          <w:sz w:val="24"/>
          <w:szCs w:val="24"/>
        </w:rPr>
        <w:t>- Karta informacyjna</w:t>
      </w:r>
    </w:p>
    <w:p w:rsidR="00F40A93" w:rsidRPr="00531439" w:rsidRDefault="00F40A93" w:rsidP="004163D2">
      <w:pPr>
        <w:pStyle w:val="Tekstpodstawowy2"/>
        <w:rPr>
          <w:rFonts w:ascii="Times New Roman" w:hAnsi="Times New Roman"/>
          <w:color w:val="000000" w:themeColor="text1"/>
        </w:rPr>
      </w:pPr>
    </w:p>
    <w:p w:rsidR="004163D2" w:rsidRPr="00531439" w:rsidRDefault="004163D2" w:rsidP="004163D2">
      <w:pPr>
        <w:jc w:val="center"/>
        <w:rPr>
          <w:color w:val="000000" w:themeColor="text1"/>
        </w:rPr>
      </w:pPr>
    </w:p>
    <w:p w:rsidR="0057252F" w:rsidRPr="00531439" w:rsidRDefault="0057252F" w:rsidP="0057252F">
      <w:pPr>
        <w:rPr>
          <w:color w:val="000000" w:themeColor="text1"/>
        </w:rPr>
      </w:pPr>
    </w:p>
    <w:p w:rsidR="00F40A93" w:rsidRPr="00531439" w:rsidRDefault="00F40A93" w:rsidP="00F40A93">
      <w:pPr>
        <w:pStyle w:val="Nagwek1"/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:rsidR="001E7731" w:rsidRPr="00531439" w:rsidRDefault="001E7731" w:rsidP="001E7731">
      <w:pPr>
        <w:rPr>
          <w:color w:val="000000" w:themeColor="text1"/>
          <w:sz w:val="24"/>
          <w:szCs w:val="24"/>
        </w:rPr>
      </w:pPr>
    </w:p>
    <w:p w:rsidR="00B27FA3" w:rsidRPr="00531439" w:rsidRDefault="00B27FA3" w:rsidP="001E7731">
      <w:pPr>
        <w:rPr>
          <w:color w:val="000000" w:themeColor="text1"/>
          <w:sz w:val="24"/>
          <w:szCs w:val="24"/>
        </w:rPr>
      </w:pPr>
    </w:p>
    <w:p w:rsidR="00B27FA3" w:rsidRPr="00531439" w:rsidRDefault="00B27FA3" w:rsidP="001E7731">
      <w:pPr>
        <w:rPr>
          <w:color w:val="000000" w:themeColor="text1"/>
          <w:sz w:val="24"/>
          <w:szCs w:val="24"/>
        </w:rPr>
      </w:pPr>
    </w:p>
    <w:p w:rsidR="004163D2" w:rsidRPr="00531439" w:rsidRDefault="004163D2" w:rsidP="004163D2">
      <w:pPr>
        <w:pStyle w:val="Nagwek1"/>
        <w:jc w:val="left"/>
        <w:rPr>
          <w:rFonts w:ascii="Times New Roman" w:hAnsi="Times New Roman"/>
          <w:color w:val="000000" w:themeColor="text1"/>
          <w:sz w:val="20"/>
        </w:rPr>
      </w:pPr>
    </w:p>
    <w:p w:rsidR="00A55080" w:rsidRPr="00531439" w:rsidRDefault="004163D2" w:rsidP="00A55080">
      <w:pPr>
        <w:pStyle w:val="Nagwek1"/>
        <w:jc w:val="left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531439">
        <w:rPr>
          <w:rFonts w:ascii="Times New Roman" w:hAnsi="Times New Roman"/>
          <w:color w:val="000000" w:themeColor="text1"/>
        </w:rPr>
        <w:br w:type="page"/>
      </w:r>
      <w:r w:rsidR="00A55080" w:rsidRPr="00531439">
        <w:rPr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 xml:space="preserve">Załącznik  </w:t>
      </w:r>
      <w:r w:rsidR="001C43AF" w:rsidRPr="00531439">
        <w:rPr>
          <w:rFonts w:ascii="Times New Roman" w:hAnsi="Times New Roman"/>
          <w:i w:val="0"/>
          <w:color w:val="000000" w:themeColor="text1"/>
          <w:sz w:val="24"/>
          <w:szCs w:val="24"/>
        </w:rPr>
        <w:t>1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3402"/>
      </w:tblGrid>
      <w:tr w:rsidR="00A55080" w:rsidRPr="00531439">
        <w:trPr>
          <w:jc w:val="center"/>
        </w:trPr>
        <w:tc>
          <w:tcPr>
            <w:tcW w:w="3402" w:type="dxa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</w:t>
            </w:r>
          </w:p>
        </w:tc>
        <w:tc>
          <w:tcPr>
            <w:tcW w:w="2268" w:type="dxa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</w:t>
            </w:r>
          </w:p>
        </w:tc>
      </w:tr>
      <w:tr w:rsidR="00A55080" w:rsidRPr="00531439">
        <w:trPr>
          <w:jc w:val="center"/>
        </w:trPr>
        <w:tc>
          <w:tcPr>
            <w:tcW w:w="3402" w:type="dxa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 xml:space="preserve">(pieczęć szkoły </w:t>
            </w:r>
            <w:proofErr w:type="spellStart"/>
            <w:r w:rsidRPr="00531439">
              <w:rPr>
                <w:color w:val="000000" w:themeColor="text1"/>
              </w:rPr>
              <w:t>ponadgimnazjalnej</w:t>
            </w:r>
            <w:proofErr w:type="spellEnd"/>
            <w:r w:rsidRPr="00531439"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 xml:space="preserve">(pieczęć gimnazjum) </w:t>
            </w:r>
          </w:p>
        </w:tc>
      </w:tr>
    </w:tbl>
    <w:p w:rsidR="00A55080" w:rsidRPr="00531439" w:rsidRDefault="00A55080" w:rsidP="00A55080">
      <w:pPr>
        <w:rPr>
          <w:color w:val="000000" w:themeColor="text1"/>
        </w:rPr>
      </w:pPr>
    </w:p>
    <w:p w:rsidR="00A55080" w:rsidRPr="00531439" w:rsidRDefault="00A55080" w:rsidP="00A55080">
      <w:pPr>
        <w:rPr>
          <w:color w:val="000000" w:themeColor="text1"/>
        </w:rPr>
      </w:pPr>
    </w:p>
    <w:p w:rsidR="00A55080" w:rsidRPr="00531439" w:rsidRDefault="00A55080" w:rsidP="00A55080">
      <w:pPr>
        <w:jc w:val="center"/>
        <w:rPr>
          <w:b/>
          <w:bCs/>
          <w:color w:val="000000" w:themeColor="text1"/>
        </w:rPr>
      </w:pPr>
      <w:r w:rsidRPr="00531439">
        <w:rPr>
          <w:b/>
          <w:bCs/>
          <w:color w:val="000000" w:themeColor="text1"/>
        </w:rPr>
        <w:t>KARTA INFORMACYJNA</w:t>
      </w:r>
    </w:p>
    <w:p w:rsidR="00A55080" w:rsidRPr="00531439" w:rsidRDefault="00A55080" w:rsidP="00A55080">
      <w:pPr>
        <w:jc w:val="center"/>
        <w:rPr>
          <w:color w:val="000000" w:themeColor="text1"/>
        </w:rPr>
      </w:pPr>
      <w:r w:rsidRPr="00531439">
        <w:rPr>
          <w:b/>
          <w:bCs/>
          <w:color w:val="000000" w:themeColor="text1"/>
        </w:rPr>
        <w:t>POTWIERDZENIE PRZYJĘCIA UCZNIA DO SZKOŁY PONADGIMNAZJALNEJ</w:t>
      </w:r>
    </w:p>
    <w:p w:rsidR="00A55080" w:rsidRPr="00531439" w:rsidRDefault="00A55080" w:rsidP="00A55080">
      <w:pPr>
        <w:ind w:right="-308"/>
        <w:rPr>
          <w:color w:val="000000" w:themeColor="text1"/>
        </w:rPr>
      </w:pPr>
    </w:p>
    <w:p w:rsidR="00A55080" w:rsidRPr="00531439" w:rsidRDefault="00A55080" w:rsidP="00A55080">
      <w:pPr>
        <w:rPr>
          <w:color w:val="000000" w:themeColor="text1"/>
        </w:rPr>
      </w:pPr>
    </w:p>
    <w:p w:rsidR="00A55080" w:rsidRPr="00531439" w:rsidRDefault="00A55080" w:rsidP="00A55080">
      <w:pPr>
        <w:rPr>
          <w:color w:val="000000" w:themeColor="text1"/>
        </w:rPr>
      </w:pPr>
    </w:p>
    <w:tbl>
      <w:tblPr>
        <w:tblW w:w="9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784"/>
        <w:gridCol w:w="314"/>
        <w:gridCol w:w="5180"/>
      </w:tblGrid>
      <w:tr w:rsidR="00A55080" w:rsidRPr="00531439">
        <w:trPr>
          <w:trHeight w:val="360"/>
        </w:trPr>
        <w:tc>
          <w:tcPr>
            <w:tcW w:w="1510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Informuję, że</w:t>
            </w:r>
          </w:p>
        </w:tc>
        <w:tc>
          <w:tcPr>
            <w:tcW w:w="8278" w:type="dxa"/>
            <w:gridSpan w:val="3"/>
            <w:vAlign w:val="bottom"/>
          </w:tcPr>
          <w:p w:rsidR="00A55080" w:rsidRPr="00531439" w:rsidRDefault="00A55080" w:rsidP="00A55080">
            <w:pPr>
              <w:tabs>
                <w:tab w:val="left" w:pos="7850"/>
              </w:tabs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...................................................................................................................................</w:t>
            </w:r>
          </w:p>
        </w:tc>
      </w:tr>
      <w:tr w:rsidR="00A55080" w:rsidRPr="00531439">
        <w:trPr>
          <w:trHeight w:val="360"/>
        </w:trPr>
        <w:tc>
          <w:tcPr>
            <w:tcW w:w="1510" w:type="dxa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</w:tc>
        <w:tc>
          <w:tcPr>
            <w:tcW w:w="8278" w:type="dxa"/>
            <w:gridSpan w:val="3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  <w:sz w:val="16"/>
              </w:rPr>
            </w:pPr>
            <w:r w:rsidRPr="00531439">
              <w:rPr>
                <w:color w:val="000000" w:themeColor="text1"/>
                <w:sz w:val="16"/>
              </w:rPr>
              <w:t>(imię i nazwisko ucznia)</w:t>
            </w:r>
          </w:p>
        </w:tc>
      </w:tr>
      <w:tr w:rsidR="00A55080" w:rsidRPr="00531439">
        <w:trPr>
          <w:trHeight w:val="360"/>
        </w:trPr>
        <w:tc>
          <w:tcPr>
            <w:tcW w:w="1510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Urodzony(a)</w:t>
            </w:r>
          </w:p>
        </w:tc>
        <w:tc>
          <w:tcPr>
            <w:tcW w:w="2784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</w:t>
            </w:r>
          </w:p>
        </w:tc>
        <w:tc>
          <w:tcPr>
            <w:tcW w:w="314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w</w:t>
            </w:r>
          </w:p>
        </w:tc>
        <w:tc>
          <w:tcPr>
            <w:tcW w:w="5180" w:type="dxa"/>
            <w:vAlign w:val="bottom"/>
          </w:tcPr>
          <w:p w:rsidR="00A55080" w:rsidRPr="00531439" w:rsidRDefault="00A55080" w:rsidP="00A55080">
            <w:pPr>
              <w:tabs>
                <w:tab w:val="left" w:pos="4752"/>
              </w:tabs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...............................................................................</w:t>
            </w:r>
          </w:p>
        </w:tc>
      </w:tr>
      <w:tr w:rsidR="00A55080" w:rsidRPr="00531439">
        <w:trPr>
          <w:trHeight w:val="291"/>
        </w:trPr>
        <w:tc>
          <w:tcPr>
            <w:tcW w:w="1510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</w:tc>
        <w:tc>
          <w:tcPr>
            <w:tcW w:w="2784" w:type="dxa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</w:rPr>
            </w:pPr>
            <w:r w:rsidRPr="00531439">
              <w:rPr>
                <w:color w:val="000000" w:themeColor="text1"/>
                <w:sz w:val="16"/>
              </w:rPr>
              <w:t>(</w:t>
            </w:r>
            <w:proofErr w:type="spellStart"/>
            <w:r w:rsidRPr="00531439">
              <w:rPr>
                <w:color w:val="000000" w:themeColor="text1"/>
                <w:sz w:val="16"/>
              </w:rPr>
              <w:t>dzień-miesiąc-rok</w:t>
            </w:r>
            <w:proofErr w:type="spellEnd"/>
            <w:r w:rsidRPr="00531439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314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</w:tc>
        <w:tc>
          <w:tcPr>
            <w:tcW w:w="5180" w:type="dxa"/>
          </w:tcPr>
          <w:p w:rsidR="00A55080" w:rsidRPr="00531439" w:rsidRDefault="00A55080" w:rsidP="00A55080">
            <w:pPr>
              <w:tabs>
                <w:tab w:val="left" w:pos="4752"/>
              </w:tabs>
              <w:jc w:val="center"/>
              <w:rPr>
                <w:color w:val="000000" w:themeColor="text1"/>
              </w:rPr>
            </w:pPr>
            <w:r w:rsidRPr="00531439">
              <w:rPr>
                <w:color w:val="000000" w:themeColor="text1"/>
                <w:sz w:val="16"/>
              </w:rPr>
              <w:t>(miejscowość)</w:t>
            </w:r>
          </w:p>
        </w:tc>
      </w:tr>
    </w:tbl>
    <w:p w:rsidR="00A55080" w:rsidRPr="00531439" w:rsidRDefault="00A55080" w:rsidP="00A55080">
      <w:pPr>
        <w:ind w:left="1416" w:firstLine="708"/>
        <w:rPr>
          <w:color w:val="000000" w:themeColor="text1"/>
          <w:sz w:val="16"/>
        </w:rPr>
      </w:pPr>
      <w:r w:rsidRPr="00531439">
        <w:rPr>
          <w:color w:val="000000" w:themeColor="text1"/>
          <w:sz w:val="16"/>
        </w:rPr>
        <w:tab/>
      </w:r>
      <w:r w:rsidRPr="00531439">
        <w:rPr>
          <w:color w:val="000000" w:themeColor="text1"/>
          <w:sz w:val="16"/>
        </w:rPr>
        <w:tab/>
      </w:r>
      <w:r w:rsidRPr="00531439">
        <w:rPr>
          <w:color w:val="000000" w:themeColor="text1"/>
          <w:sz w:val="16"/>
        </w:rPr>
        <w:tab/>
      </w:r>
      <w:r w:rsidRPr="00531439">
        <w:rPr>
          <w:color w:val="000000" w:themeColor="text1"/>
          <w:sz w:val="16"/>
        </w:rPr>
        <w:tab/>
      </w:r>
      <w:r w:rsidRPr="00531439">
        <w:rPr>
          <w:color w:val="000000" w:themeColor="text1"/>
          <w:sz w:val="16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60"/>
      </w:tblGrid>
      <w:tr w:rsidR="00A55080" w:rsidRPr="00531439">
        <w:trPr>
          <w:cantSplit/>
          <w:trHeight w:val="397"/>
        </w:trPr>
        <w:tc>
          <w:tcPr>
            <w:tcW w:w="2230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Imiona Rodziców</w:t>
            </w:r>
          </w:p>
        </w:tc>
        <w:tc>
          <w:tcPr>
            <w:tcW w:w="7560" w:type="dxa"/>
            <w:vAlign w:val="bottom"/>
          </w:tcPr>
          <w:p w:rsidR="00A55080" w:rsidRPr="00531439" w:rsidRDefault="00A55080" w:rsidP="00A55080">
            <w:pPr>
              <w:tabs>
                <w:tab w:val="left" w:pos="7130"/>
              </w:tabs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......................................................................................................................</w:t>
            </w:r>
          </w:p>
        </w:tc>
      </w:tr>
      <w:tr w:rsidR="00A55080" w:rsidRPr="00531439">
        <w:trPr>
          <w:cantSplit/>
          <w:trHeight w:val="397"/>
        </w:trPr>
        <w:tc>
          <w:tcPr>
            <w:tcW w:w="2230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Adres zamieszkania</w:t>
            </w:r>
          </w:p>
        </w:tc>
        <w:tc>
          <w:tcPr>
            <w:tcW w:w="7560" w:type="dxa"/>
            <w:vAlign w:val="bottom"/>
          </w:tcPr>
          <w:p w:rsidR="00A55080" w:rsidRPr="00531439" w:rsidRDefault="00A55080" w:rsidP="00A55080">
            <w:pPr>
              <w:tabs>
                <w:tab w:val="left" w:pos="7130"/>
              </w:tabs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.......................................................................................................................</w:t>
            </w:r>
          </w:p>
        </w:tc>
      </w:tr>
    </w:tbl>
    <w:p w:rsidR="00A55080" w:rsidRPr="00531439" w:rsidRDefault="00A55080" w:rsidP="00A55080">
      <w:pPr>
        <w:ind w:left="708" w:firstLine="708"/>
        <w:jc w:val="center"/>
        <w:rPr>
          <w:color w:val="000000" w:themeColor="text1"/>
          <w:sz w:val="16"/>
        </w:rPr>
      </w:pPr>
      <w:r w:rsidRPr="00531439">
        <w:rPr>
          <w:color w:val="000000" w:themeColor="text1"/>
          <w:sz w:val="16"/>
        </w:rPr>
        <w:t>(</w:t>
      </w:r>
      <w:proofErr w:type="spellStart"/>
      <w:r w:rsidRPr="00531439">
        <w:rPr>
          <w:color w:val="000000" w:themeColor="text1"/>
          <w:sz w:val="16"/>
        </w:rPr>
        <w:t>kod-miejscowość-ulica-nr-domu-nr</w:t>
      </w:r>
      <w:proofErr w:type="spellEnd"/>
      <w:r w:rsidRPr="00531439">
        <w:rPr>
          <w:color w:val="000000" w:themeColor="text1"/>
          <w:sz w:val="16"/>
        </w:rPr>
        <w:t xml:space="preserve"> mieszkania)</w:t>
      </w:r>
    </w:p>
    <w:p w:rsidR="00A55080" w:rsidRPr="00531439" w:rsidRDefault="00A55080" w:rsidP="00A55080">
      <w:pPr>
        <w:ind w:left="708" w:firstLine="708"/>
        <w:jc w:val="center"/>
        <w:rPr>
          <w:color w:val="000000" w:themeColor="text1"/>
          <w:sz w:val="16"/>
        </w:rPr>
      </w:pPr>
    </w:p>
    <w:tbl>
      <w:tblPr>
        <w:tblW w:w="5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960"/>
      </w:tblGrid>
      <w:tr w:rsidR="00A55080" w:rsidRPr="00531439">
        <w:trPr>
          <w:cantSplit/>
          <w:trHeight w:val="397"/>
        </w:trPr>
        <w:tc>
          <w:tcPr>
            <w:tcW w:w="1330" w:type="dxa"/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Gmina</w:t>
            </w:r>
          </w:p>
        </w:tc>
        <w:tc>
          <w:tcPr>
            <w:tcW w:w="3960" w:type="dxa"/>
            <w:vAlign w:val="bottom"/>
          </w:tcPr>
          <w:p w:rsidR="00A55080" w:rsidRPr="00531439" w:rsidRDefault="00A55080" w:rsidP="00A55080">
            <w:pPr>
              <w:tabs>
                <w:tab w:val="left" w:pos="7130"/>
              </w:tabs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...............................................................</w:t>
            </w:r>
          </w:p>
        </w:tc>
      </w:tr>
    </w:tbl>
    <w:p w:rsidR="00A55080" w:rsidRPr="00531439" w:rsidRDefault="00A55080" w:rsidP="00A55080">
      <w:pPr>
        <w:rPr>
          <w:color w:val="000000" w:themeColor="text1"/>
          <w:sz w:val="16"/>
        </w:rPr>
      </w:pPr>
    </w:p>
    <w:p w:rsidR="00A55080" w:rsidRPr="00531439" w:rsidRDefault="00A55080" w:rsidP="00A55080">
      <w:pPr>
        <w:rPr>
          <w:color w:val="000000" w:themeColor="text1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"/>
        <w:gridCol w:w="6605"/>
        <w:gridCol w:w="2880"/>
      </w:tblGrid>
      <w:tr w:rsidR="00A55080" w:rsidRPr="00531439">
        <w:trPr>
          <w:trHeight w:val="454"/>
        </w:trPr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80" w:rsidRPr="00531439" w:rsidRDefault="00A55080" w:rsidP="00022DC5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Został(a)</w:t>
            </w:r>
            <w:r w:rsidR="00972251" w:rsidRPr="00531439">
              <w:rPr>
                <w:color w:val="000000" w:themeColor="text1"/>
              </w:rPr>
              <w:t xml:space="preserve"> przyjęty(a) na rok szkolny 201</w:t>
            </w:r>
            <w:r w:rsidR="00022DC5" w:rsidRPr="00531439">
              <w:rPr>
                <w:color w:val="000000" w:themeColor="text1"/>
              </w:rPr>
              <w:t>7</w:t>
            </w:r>
            <w:r w:rsidRPr="00531439">
              <w:rPr>
                <w:color w:val="000000" w:themeColor="text1"/>
              </w:rPr>
              <w:t>/201</w:t>
            </w:r>
            <w:r w:rsidR="00022DC5" w:rsidRPr="00531439">
              <w:rPr>
                <w:color w:val="000000" w:themeColor="text1"/>
              </w:rPr>
              <w:t>8</w:t>
            </w:r>
            <w:r w:rsidRPr="00531439">
              <w:rPr>
                <w:color w:val="000000" w:themeColor="text1"/>
              </w:rPr>
              <w:t xml:space="preserve"> do klasy pierwszej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80" w:rsidRPr="00531439" w:rsidRDefault="00A55080" w:rsidP="00A55080">
            <w:pPr>
              <w:tabs>
                <w:tab w:val="left" w:pos="2450"/>
                <w:tab w:val="left" w:pos="2630"/>
              </w:tabs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</w:t>
            </w:r>
          </w:p>
        </w:tc>
      </w:tr>
      <w:tr w:rsidR="00A55080" w:rsidRPr="00531439"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55080" w:rsidRPr="00531439" w:rsidRDefault="00A55080" w:rsidP="00A55080">
            <w:pPr>
              <w:jc w:val="center"/>
              <w:rPr>
                <w:color w:val="000000" w:themeColor="text1"/>
                <w:sz w:val="16"/>
              </w:rPr>
            </w:pPr>
            <w:r w:rsidRPr="00531439">
              <w:rPr>
                <w:color w:val="000000" w:themeColor="text1"/>
                <w:sz w:val="16"/>
              </w:rPr>
              <w:t xml:space="preserve">(typ szkoły </w:t>
            </w:r>
            <w:proofErr w:type="spellStart"/>
            <w:r w:rsidRPr="00531439">
              <w:rPr>
                <w:color w:val="000000" w:themeColor="text1"/>
                <w:sz w:val="16"/>
              </w:rPr>
              <w:t>ponadgimnazjalnej</w:t>
            </w:r>
            <w:proofErr w:type="spellEnd"/>
            <w:r w:rsidRPr="00531439">
              <w:rPr>
                <w:color w:val="000000" w:themeColor="text1"/>
                <w:sz w:val="16"/>
              </w:rPr>
              <w:t>)</w:t>
            </w:r>
          </w:p>
        </w:tc>
      </w:tr>
      <w:tr w:rsidR="00A55080" w:rsidRPr="00531439">
        <w:trPr>
          <w:trHeight w:val="51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w</w:t>
            </w:r>
          </w:p>
        </w:tc>
        <w:tc>
          <w:tcPr>
            <w:tcW w:w="9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</w:rPr>
            </w:pPr>
          </w:p>
          <w:p w:rsidR="00A55080" w:rsidRPr="00531439" w:rsidRDefault="00A55080" w:rsidP="00A55080">
            <w:pPr>
              <w:tabs>
                <w:tab w:val="left" w:pos="9055"/>
              </w:tabs>
              <w:jc w:val="center"/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A55080" w:rsidRPr="00531439"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</w:tc>
        <w:tc>
          <w:tcPr>
            <w:tcW w:w="9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80" w:rsidRPr="00531439" w:rsidRDefault="00A55080" w:rsidP="00A55080">
            <w:pPr>
              <w:jc w:val="center"/>
              <w:rPr>
                <w:color w:val="000000" w:themeColor="text1"/>
                <w:sz w:val="16"/>
              </w:rPr>
            </w:pPr>
            <w:r w:rsidRPr="00531439">
              <w:rPr>
                <w:color w:val="000000" w:themeColor="text1"/>
                <w:sz w:val="16"/>
              </w:rPr>
              <w:t>(nazwa zespołu, miejscowość)</w:t>
            </w:r>
          </w:p>
        </w:tc>
      </w:tr>
    </w:tbl>
    <w:p w:rsidR="00A55080" w:rsidRPr="00531439" w:rsidRDefault="00A55080" w:rsidP="00A55080">
      <w:pPr>
        <w:rPr>
          <w:color w:val="000000" w:themeColor="text1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3893"/>
        <w:gridCol w:w="1079"/>
        <w:gridCol w:w="4818"/>
      </w:tblGrid>
      <w:tr w:rsidR="00A55080" w:rsidRPr="00531439">
        <w:tc>
          <w:tcPr>
            <w:tcW w:w="3893" w:type="dxa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</w:t>
            </w:r>
          </w:p>
        </w:tc>
        <w:tc>
          <w:tcPr>
            <w:tcW w:w="1079" w:type="dxa"/>
          </w:tcPr>
          <w:p w:rsidR="00A55080" w:rsidRPr="00531439" w:rsidRDefault="00A55080" w:rsidP="00A55080">
            <w:pPr>
              <w:tabs>
                <w:tab w:val="left" w:pos="4430"/>
              </w:tabs>
              <w:rPr>
                <w:color w:val="000000" w:themeColor="text1"/>
              </w:rPr>
            </w:pPr>
          </w:p>
        </w:tc>
        <w:tc>
          <w:tcPr>
            <w:tcW w:w="4818" w:type="dxa"/>
          </w:tcPr>
          <w:p w:rsidR="00A55080" w:rsidRPr="00531439" w:rsidRDefault="00A55080" w:rsidP="00A55080">
            <w:pPr>
              <w:tabs>
                <w:tab w:val="left" w:pos="4430"/>
              </w:tabs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>.........................................................................</w:t>
            </w:r>
          </w:p>
        </w:tc>
      </w:tr>
      <w:tr w:rsidR="00A55080" w:rsidRPr="00531439">
        <w:tc>
          <w:tcPr>
            <w:tcW w:w="3893" w:type="dxa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  <w:sz w:val="16"/>
              </w:rPr>
            </w:pPr>
            <w:r w:rsidRPr="00531439">
              <w:rPr>
                <w:color w:val="000000" w:themeColor="text1"/>
                <w:sz w:val="16"/>
              </w:rPr>
              <w:t>(miejscowość, data)</w:t>
            </w:r>
          </w:p>
        </w:tc>
        <w:tc>
          <w:tcPr>
            <w:tcW w:w="1079" w:type="dxa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</w:p>
        </w:tc>
        <w:tc>
          <w:tcPr>
            <w:tcW w:w="4818" w:type="dxa"/>
          </w:tcPr>
          <w:p w:rsidR="00A55080" w:rsidRPr="00531439" w:rsidRDefault="00A55080" w:rsidP="00A55080">
            <w:pPr>
              <w:jc w:val="center"/>
              <w:rPr>
                <w:color w:val="000000" w:themeColor="text1"/>
                <w:sz w:val="16"/>
              </w:rPr>
            </w:pPr>
            <w:r w:rsidRPr="00531439">
              <w:rPr>
                <w:color w:val="000000" w:themeColor="text1"/>
                <w:sz w:val="16"/>
              </w:rPr>
              <w:t xml:space="preserve">(podpis i pieczęć dyrektora szkoły </w:t>
            </w:r>
            <w:proofErr w:type="spellStart"/>
            <w:r w:rsidRPr="00531439">
              <w:rPr>
                <w:color w:val="000000" w:themeColor="text1"/>
                <w:sz w:val="16"/>
              </w:rPr>
              <w:t>ponadgimnazjalnej</w:t>
            </w:r>
            <w:proofErr w:type="spellEnd"/>
            <w:r w:rsidRPr="00531439">
              <w:rPr>
                <w:color w:val="000000" w:themeColor="text1"/>
                <w:sz w:val="16"/>
              </w:rPr>
              <w:t>)</w:t>
            </w:r>
          </w:p>
        </w:tc>
      </w:tr>
    </w:tbl>
    <w:p w:rsidR="00A55080" w:rsidRPr="00531439" w:rsidRDefault="00A55080" w:rsidP="00A55080">
      <w:pPr>
        <w:rPr>
          <w:color w:val="000000" w:themeColor="text1"/>
          <w:sz w:val="22"/>
        </w:rPr>
      </w:pPr>
    </w:p>
    <w:p w:rsidR="00A55080" w:rsidRPr="00531439" w:rsidRDefault="00A55080" w:rsidP="00A55080">
      <w:pPr>
        <w:rPr>
          <w:color w:val="000000" w:themeColor="text1"/>
          <w:sz w:val="22"/>
          <w:u w:val="single"/>
        </w:rPr>
      </w:pPr>
      <w:r w:rsidRPr="00531439">
        <w:rPr>
          <w:color w:val="000000" w:themeColor="text1"/>
          <w:sz w:val="22"/>
          <w:u w:val="single"/>
        </w:rPr>
        <w:t>Pouczenie:</w:t>
      </w:r>
    </w:p>
    <w:p w:rsidR="00A55080" w:rsidRPr="00531439" w:rsidRDefault="00A55080" w:rsidP="00A55080">
      <w:pPr>
        <w:numPr>
          <w:ilvl w:val="0"/>
          <w:numId w:val="15"/>
        </w:numPr>
        <w:jc w:val="both"/>
        <w:rPr>
          <w:color w:val="000000" w:themeColor="text1"/>
          <w:sz w:val="18"/>
        </w:rPr>
      </w:pPr>
      <w:r w:rsidRPr="00531439">
        <w:rPr>
          <w:color w:val="000000" w:themeColor="text1"/>
          <w:sz w:val="18"/>
        </w:rPr>
        <w:t xml:space="preserve">Potwierdzenie przyjęcia ucznia objętego obowiązkiem nauki do szkoły </w:t>
      </w:r>
      <w:proofErr w:type="spellStart"/>
      <w:r w:rsidRPr="00531439">
        <w:rPr>
          <w:color w:val="000000" w:themeColor="text1"/>
          <w:sz w:val="18"/>
        </w:rPr>
        <w:t>ponadgimnazjalnej</w:t>
      </w:r>
      <w:proofErr w:type="spellEnd"/>
      <w:r w:rsidRPr="00531439">
        <w:rPr>
          <w:color w:val="000000" w:themeColor="text1"/>
          <w:sz w:val="18"/>
        </w:rPr>
        <w:t xml:space="preserve"> </w:t>
      </w:r>
      <w:r w:rsidR="00F47664" w:rsidRPr="00531439">
        <w:rPr>
          <w:color w:val="000000" w:themeColor="text1"/>
          <w:sz w:val="18"/>
        </w:rPr>
        <w:t xml:space="preserve">służy kontroli obowiązku </w:t>
      </w:r>
      <w:proofErr w:type="spellStart"/>
      <w:r w:rsidR="00F47664" w:rsidRPr="00531439">
        <w:rPr>
          <w:color w:val="000000" w:themeColor="text1"/>
          <w:sz w:val="18"/>
        </w:rPr>
        <w:t>nauki,</w:t>
      </w:r>
      <w:r w:rsidRPr="00531439">
        <w:rPr>
          <w:color w:val="000000" w:themeColor="text1"/>
          <w:sz w:val="18"/>
        </w:rPr>
        <w:t>o</w:t>
      </w:r>
      <w:proofErr w:type="spellEnd"/>
      <w:r w:rsidRPr="00531439">
        <w:rPr>
          <w:color w:val="000000" w:themeColor="text1"/>
          <w:sz w:val="18"/>
        </w:rPr>
        <w:t xml:space="preserve"> którym mowa w art. 19 ust. 1 ustawy z dnia 7 września 1991 r. o systemie oświaty (Dz. U. </w:t>
      </w:r>
      <w:r w:rsidR="00BD7B8B" w:rsidRPr="00531439">
        <w:rPr>
          <w:color w:val="000000" w:themeColor="text1"/>
          <w:sz w:val="18"/>
        </w:rPr>
        <w:t>2016</w:t>
      </w:r>
      <w:r w:rsidRPr="00531439">
        <w:rPr>
          <w:color w:val="000000" w:themeColor="text1"/>
          <w:sz w:val="18"/>
        </w:rPr>
        <w:t xml:space="preserve"> </w:t>
      </w:r>
      <w:r w:rsidR="00BD7B8B" w:rsidRPr="00531439">
        <w:rPr>
          <w:color w:val="000000" w:themeColor="text1"/>
          <w:sz w:val="18"/>
        </w:rPr>
        <w:t xml:space="preserve"> </w:t>
      </w:r>
      <w:r w:rsidRPr="00531439">
        <w:rPr>
          <w:color w:val="000000" w:themeColor="text1"/>
          <w:sz w:val="18"/>
        </w:rPr>
        <w:t xml:space="preserve">poz. </w:t>
      </w:r>
      <w:r w:rsidR="00BD7B8B" w:rsidRPr="00531439">
        <w:rPr>
          <w:color w:val="000000" w:themeColor="text1"/>
          <w:sz w:val="18"/>
        </w:rPr>
        <w:t xml:space="preserve">1943 </w:t>
      </w:r>
      <w:r w:rsidRPr="00531439">
        <w:rPr>
          <w:color w:val="000000" w:themeColor="text1"/>
          <w:sz w:val="18"/>
        </w:rPr>
        <w:t xml:space="preserve"> z </w:t>
      </w:r>
      <w:proofErr w:type="spellStart"/>
      <w:r w:rsidRPr="00531439">
        <w:rPr>
          <w:color w:val="000000" w:themeColor="text1"/>
          <w:sz w:val="18"/>
        </w:rPr>
        <w:t>późn</w:t>
      </w:r>
      <w:proofErr w:type="spellEnd"/>
      <w:r w:rsidRPr="00531439">
        <w:rPr>
          <w:color w:val="000000" w:themeColor="text1"/>
          <w:sz w:val="18"/>
        </w:rPr>
        <w:t>. zm.).</w:t>
      </w:r>
    </w:p>
    <w:p w:rsidR="00A55080" w:rsidRPr="00531439" w:rsidRDefault="00A55080" w:rsidP="00A55080">
      <w:pPr>
        <w:numPr>
          <w:ilvl w:val="0"/>
          <w:numId w:val="15"/>
        </w:numPr>
        <w:jc w:val="both"/>
        <w:rPr>
          <w:color w:val="000000" w:themeColor="text1"/>
          <w:sz w:val="18"/>
        </w:rPr>
      </w:pPr>
      <w:r w:rsidRPr="00531439">
        <w:rPr>
          <w:color w:val="000000" w:themeColor="text1"/>
          <w:sz w:val="18"/>
        </w:rPr>
        <w:t>Dane osobowe ucznia (imię i nazwisko, datę i miejsce urodzenia, adres zamieszkania) or</w:t>
      </w:r>
      <w:r w:rsidR="00F47664" w:rsidRPr="00531439">
        <w:rPr>
          <w:color w:val="000000" w:themeColor="text1"/>
          <w:sz w:val="18"/>
        </w:rPr>
        <w:t xml:space="preserve">az adres Urzędu Gminy właściwy </w:t>
      </w:r>
      <w:r w:rsidRPr="00531439">
        <w:rPr>
          <w:color w:val="000000" w:themeColor="text1"/>
          <w:sz w:val="18"/>
        </w:rPr>
        <w:t>ze względu na miejsce zamieszkania ucznia wypełnia wychowawca lub inny upoważniony pracownik gimnazjum.</w:t>
      </w:r>
    </w:p>
    <w:p w:rsidR="00A55080" w:rsidRPr="00531439" w:rsidRDefault="00A55080" w:rsidP="00A55080">
      <w:pPr>
        <w:numPr>
          <w:ilvl w:val="0"/>
          <w:numId w:val="15"/>
        </w:numPr>
        <w:jc w:val="both"/>
        <w:rPr>
          <w:color w:val="000000" w:themeColor="text1"/>
          <w:sz w:val="18"/>
        </w:rPr>
      </w:pPr>
      <w:r w:rsidRPr="00531439">
        <w:rPr>
          <w:color w:val="000000" w:themeColor="text1"/>
          <w:sz w:val="18"/>
        </w:rPr>
        <w:t>Uczeń składa „Kartę informacyjną” w jednym egzemplarzu, razem z oryginałem ś</w:t>
      </w:r>
      <w:r w:rsidR="00F47664" w:rsidRPr="00531439">
        <w:rPr>
          <w:color w:val="000000" w:themeColor="text1"/>
          <w:sz w:val="18"/>
        </w:rPr>
        <w:t xml:space="preserve">wiadectwa ukończenia gimnazjum </w:t>
      </w:r>
      <w:r w:rsidRPr="00531439">
        <w:rPr>
          <w:color w:val="000000" w:themeColor="text1"/>
          <w:sz w:val="18"/>
        </w:rPr>
        <w:t xml:space="preserve">i oryginałem zaświadczenia o wyniku egzaminu gimnazjalnego w tej szkole, w której potwierdził wolę podjęcia nauki. </w:t>
      </w:r>
    </w:p>
    <w:p w:rsidR="00597733" w:rsidRPr="00531439" w:rsidRDefault="00A55080" w:rsidP="00597733">
      <w:pPr>
        <w:numPr>
          <w:ilvl w:val="0"/>
          <w:numId w:val="15"/>
        </w:numPr>
        <w:jc w:val="both"/>
        <w:rPr>
          <w:color w:val="000000" w:themeColor="text1"/>
          <w:sz w:val="18"/>
        </w:rPr>
      </w:pPr>
      <w:r w:rsidRPr="00531439">
        <w:rPr>
          <w:color w:val="000000" w:themeColor="text1"/>
          <w:sz w:val="18"/>
        </w:rPr>
        <w:t xml:space="preserve">W terminie do </w:t>
      </w:r>
      <w:r w:rsidRPr="00531439">
        <w:rPr>
          <w:b/>
          <w:bCs/>
          <w:color w:val="000000" w:themeColor="text1"/>
          <w:sz w:val="18"/>
        </w:rPr>
        <w:t>1</w:t>
      </w:r>
      <w:r w:rsidR="00597733" w:rsidRPr="00531439">
        <w:rPr>
          <w:b/>
          <w:bCs/>
          <w:color w:val="000000" w:themeColor="text1"/>
          <w:sz w:val="18"/>
        </w:rPr>
        <w:t>5</w:t>
      </w:r>
      <w:r w:rsidR="00076C76" w:rsidRPr="00531439">
        <w:rPr>
          <w:b/>
          <w:bCs/>
          <w:color w:val="000000" w:themeColor="text1"/>
          <w:sz w:val="18"/>
        </w:rPr>
        <w:t xml:space="preserve"> września 201</w:t>
      </w:r>
      <w:r w:rsidR="00022DC5" w:rsidRPr="00531439">
        <w:rPr>
          <w:b/>
          <w:bCs/>
          <w:color w:val="000000" w:themeColor="text1"/>
          <w:sz w:val="18"/>
        </w:rPr>
        <w:t>7</w:t>
      </w:r>
      <w:r w:rsidRPr="00531439">
        <w:rPr>
          <w:b/>
          <w:bCs/>
          <w:color w:val="000000" w:themeColor="text1"/>
          <w:sz w:val="18"/>
        </w:rPr>
        <w:t xml:space="preserve"> r</w:t>
      </w:r>
      <w:r w:rsidRPr="00531439">
        <w:rPr>
          <w:color w:val="000000" w:themeColor="text1"/>
          <w:sz w:val="18"/>
        </w:rPr>
        <w:t xml:space="preserve">. szkoła </w:t>
      </w:r>
      <w:proofErr w:type="spellStart"/>
      <w:r w:rsidRPr="00531439">
        <w:rPr>
          <w:color w:val="000000" w:themeColor="text1"/>
          <w:sz w:val="18"/>
        </w:rPr>
        <w:t>ponadgimnazjalna</w:t>
      </w:r>
      <w:proofErr w:type="spellEnd"/>
      <w:r w:rsidRPr="00531439">
        <w:rPr>
          <w:color w:val="000000" w:themeColor="text1"/>
          <w:sz w:val="18"/>
        </w:rPr>
        <w:t xml:space="preserve"> przekazuje </w:t>
      </w:r>
      <w:r w:rsidR="00F47664" w:rsidRPr="00531439">
        <w:rPr>
          <w:color w:val="000000" w:themeColor="text1"/>
          <w:sz w:val="18"/>
        </w:rPr>
        <w:t xml:space="preserve">potwierdzenie przyjęcia ucznia </w:t>
      </w:r>
      <w:r w:rsidRPr="00531439">
        <w:rPr>
          <w:color w:val="000000" w:themeColor="text1"/>
          <w:sz w:val="18"/>
        </w:rPr>
        <w:t>do Urzędu Gminy właściwego ze względu na miejsce zamieszkania ucznia</w:t>
      </w:r>
      <w:r w:rsidR="00286578" w:rsidRPr="00531439">
        <w:rPr>
          <w:color w:val="000000" w:themeColor="text1"/>
          <w:sz w:val="18"/>
        </w:rPr>
        <w:t>.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00"/>
        <w:gridCol w:w="1714"/>
        <w:gridCol w:w="5689"/>
      </w:tblGrid>
      <w:tr w:rsidR="00172857" w:rsidRPr="00531439" w:rsidTr="00172857">
        <w:trPr>
          <w:tblCellSpacing w:w="7" w:type="dxa"/>
        </w:trPr>
        <w:tc>
          <w:tcPr>
            <w:tcW w:w="1100" w:type="pct"/>
            <w:noWrap/>
            <w:hideMark/>
          </w:tcPr>
          <w:p w:rsidR="00172857" w:rsidRPr="00531439" w:rsidRDefault="00172857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172857" w:rsidRPr="00531439" w:rsidRDefault="00172857">
            <w:pPr>
              <w:jc w:val="center"/>
              <w:rPr>
                <w:rFonts w:ascii="Verdana" w:hAnsi="Verdana"/>
                <w:i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3000" w:type="pct"/>
            <w:hideMark/>
          </w:tcPr>
          <w:p w:rsidR="00172857" w:rsidRPr="00531439" w:rsidRDefault="00172857">
            <w:pPr>
              <w:pStyle w:val="celp"/>
              <w:spacing w:before="0" w:beforeAutospacing="0" w:after="9" w:afterAutospacing="0"/>
              <w:ind w:left="9" w:right="9"/>
              <w:jc w:val="both"/>
              <w:textAlignment w:val="top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</w:tbl>
    <w:p w:rsidR="00597733" w:rsidRPr="00531439" w:rsidRDefault="00597733" w:rsidP="00597733">
      <w:pPr>
        <w:jc w:val="both"/>
        <w:rPr>
          <w:color w:val="000000" w:themeColor="text1"/>
          <w:sz w:val="18"/>
        </w:rPr>
      </w:pPr>
    </w:p>
    <w:p w:rsidR="00A55080" w:rsidRPr="00531439" w:rsidRDefault="00A55080" w:rsidP="00A55080">
      <w:pPr>
        <w:jc w:val="both"/>
        <w:rPr>
          <w:color w:val="000000" w:themeColor="text1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620"/>
        <w:gridCol w:w="3920"/>
      </w:tblGrid>
      <w:tr w:rsidR="00A55080" w:rsidRPr="00531439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080" w:rsidRPr="00531439" w:rsidRDefault="00A55080" w:rsidP="00A55080">
            <w:pPr>
              <w:jc w:val="center"/>
              <w:rPr>
                <w:b/>
                <w:bCs/>
                <w:color w:val="000000" w:themeColor="text1"/>
              </w:rPr>
            </w:pPr>
            <w:r w:rsidRPr="00531439">
              <w:rPr>
                <w:color w:val="000000" w:themeColor="text1"/>
                <w:sz w:val="22"/>
              </w:rPr>
              <w:t>Adres Urzędu Gminy właściwy ze względu na miejsce zamieszkania ucznia:</w:t>
            </w:r>
          </w:p>
        </w:tc>
      </w:tr>
      <w:tr w:rsidR="00A55080" w:rsidRPr="00531439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80" w:rsidRPr="00531439" w:rsidRDefault="00A55080" w:rsidP="00A55080">
            <w:pPr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 xml:space="preserve">Urząd* </w:t>
            </w:r>
            <w:r w:rsidRPr="00531439">
              <w:rPr>
                <w:bCs/>
                <w:color w:val="000000" w:themeColor="text1"/>
              </w:rPr>
              <w:t xml:space="preserve">……………….……........ </w:t>
            </w:r>
            <w:r w:rsidRPr="00531439">
              <w:rPr>
                <w:color w:val="000000" w:themeColor="text1"/>
              </w:rPr>
              <w:t>w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5080" w:rsidRPr="00531439" w:rsidRDefault="00A55080" w:rsidP="00A5508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5080" w:rsidRPr="00531439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80" w:rsidRPr="00531439" w:rsidRDefault="00A55080" w:rsidP="00A55080">
            <w:pPr>
              <w:jc w:val="right"/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 xml:space="preserve">ul. 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</w:tcBorders>
            <w:vAlign w:val="bottom"/>
          </w:tcPr>
          <w:p w:rsidR="00A55080" w:rsidRPr="00531439" w:rsidRDefault="00A55080" w:rsidP="00A5508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5080" w:rsidRPr="00531439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80" w:rsidRPr="00531439" w:rsidRDefault="00A55080" w:rsidP="00A55080">
            <w:pPr>
              <w:jc w:val="right"/>
              <w:rPr>
                <w:color w:val="000000" w:themeColor="text1"/>
              </w:rPr>
            </w:pPr>
            <w:r w:rsidRPr="00531439">
              <w:rPr>
                <w:color w:val="000000" w:themeColor="text1"/>
              </w:rPr>
              <w:t xml:space="preserve">kod pocztowy, miejscowość 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A55080" w:rsidRPr="00531439" w:rsidRDefault="00A55080" w:rsidP="00A550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20" w:type="dxa"/>
            <w:vAlign w:val="bottom"/>
          </w:tcPr>
          <w:p w:rsidR="00A55080" w:rsidRPr="00531439" w:rsidRDefault="00A55080" w:rsidP="00A55080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A55080" w:rsidRPr="00531439" w:rsidRDefault="00A55080" w:rsidP="00A55080">
      <w:pPr>
        <w:rPr>
          <w:color w:val="000000" w:themeColor="text1"/>
        </w:rPr>
      </w:pPr>
    </w:p>
    <w:p w:rsidR="006873BD" w:rsidRPr="00531439" w:rsidRDefault="00A55080" w:rsidP="006873BD">
      <w:pPr>
        <w:rPr>
          <w:color w:val="000000" w:themeColor="text1"/>
        </w:rPr>
      </w:pPr>
      <w:r w:rsidRPr="00531439">
        <w:rPr>
          <w:color w:val="000000" w:themeColor="text1"/>
        </w:rPr>
        <w:t>(*) Gminy, Miasta, Miasta i Gminy</w:t>
      </w:r>
    </w:p>
    <w:p w:rsidR="00DB4433" w:rsidRPr="00531439" w:rsidRDefault="00DB4433">
      <w:pPr>
        <w:rPr>
          <w:color w:val="000000" w:themeColor="text1"/>
        </w:rPr>
      </w:pPr>
    </w:p>
    <w:sectPr w:rsidR="00DB4433" w:rsidRPr="00531439" w:rsidSect="004163D2">
      <w:footerReference w:type="even" r:id="rId9"/>
      <w:footerReference w:type="default" r:id="rId10"/>
      <w:pgSz w:w="11907" w:h="16840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06" w:rsidRDefault="005D6406">
      <w:r>
        <w:separator/>
      </w:r>
    </w:p>
  </w:endnote>
  <w:endnote w:type="continuationSeparator" w:id="1">
    <w:p w:rsidR="005D6406" w:rsidRDefault="005D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7" w:rsidRDefault="0035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7D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D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27DB7" w:rsidRDefault="00227D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7" w:rsidRDefault="003545B8">
    <w:pPr>
      <w:pStyle w:val="Stopka"/>
      <w:framePr w:wrap="around" w:vAnchor="text" w:hAnchor="margin" w:xAlign="right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227DB7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304324">
      <w:rPr>
        <w:rStyle w:val="Numerstrony"/>
        <w:noProof/>
        <w:sz w:val="24"/>
      </w:rPr>
      <w:t>2</w:t>
    </w:r>
    <w:r>
      <w:rPr>
        <w:rStyle w:val="Numerstrony"/>
        <w:sz w:val="24"/>
      </w:rPr>
      <w:fldChar w:fldCharType="end"/>
    </w:r>
  </w:p>
  <w:p w:rsidR="00227DB7" w:rsidRDefault="00227D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06" w:rsidRDefault="005D6406">
      <w:r>
        <w:separator/>
      </w:r>
    </w:p>
  </w:footnote>
  <w:footnote w:type="continuationSeparator" w:id="1">
    <w:p w:rsidR="005D6406" w:rsidRDefault="005D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FC"/>
    <w:multiLevelType w:val="hybridMultilevel"/>
    <w:tmpl w:val="92DC7D9A"/>
    <w:lvl w:ilvl="0" w:tplc="058AFC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D4C5E"/>
    <w:multiLevelType w:val="hybridMultilevel"/>
    <w:tmpl w:val="5C7A0F9A"/>
    <w:lvl w:ilvl="0" w:tplc="160C3530">
      <w:start w:val="1"/>
      <w:numFmt w:val="decimal"/>
      <w:lvlText w:val="%1)"/>
      <w:lvlJc w:val="left"/>
      <w:pPr>
        <w:ind w:left="7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8AF445D"/>
    <w:multiLevelType w:val="hybridMultilevel"/>
    <w:tmpl w:val="9E36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7095"/>
    <w:multiLevelType w:val="hybridMultilevel"/>
    <w:tmpl w:val="8A263E38"/>
    <w:lvl w:ilvl="0" w:tplc="54B0740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0A6E"/>
    <w:multiLevelType w:val="hybridMultilevel"/>
    <w:tmpl w:val="0B10B048"/>
    <w:lvl w:ilvl="0" w:tplc="33A477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A3B28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64097"/>
    <w:multiLevelType w:val="hybridMultilevel"/>
    <w:tmpl w:val="841CA8A8"/>
    <w:lvl w:ilvl="0" w:tplc="284C6076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</w:rPr>
    </w:lvl>
    <w:lvl w:ilvl="1" w:tplc="D10C58C6">
      <w:start w:val="3"/>
      <w:numFmt w:val="lowerLetter"/>
      <w:lvlText w:val="%2)"/>
      <w:lvlJc w:val="left"/>
      <w:pPr>
        <w:tabs>
          <w:tab w:val="num" w:pos="1428"/>
        </w:tabs>
        <w:ind w:left="1409" w:hanging="341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5FF1E3D"/>
    <w:multiLevelType w:val="multilevel"/>
    <w:tmpl w:val="A26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158FA"/>
    <w:multiLevelType w:val="hybridMultilevel"/>
    <w:tmpl w:val="849AB0FE"/>
    <w:lvl w:ilvl="0" w:tplc="930A8330">
      <w:start w:val="4"/>
      <w:numFmt w:val="lowerLetter"/>
      <w:lvlText w:val="%1)"/>
      <w:lvlJc w:val="left"/>
      <w:pPr>
        <w:tabs>
          <w:tab w:val="num" w:pos="2138"/>
        </w:tabs>
        <w:ind w:left="2062" w:hanging="284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7DC2"/>
    <w:multiLevelType w:val="hybridMultilevel"/>
    <w:tmpl w:val="9E36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EE2"/>
    <w:multiLevelType w:val="hybridMultilevel"/>
    <w:tmpl w:val="D99A73BA"/>
    <w:lvl w:ilvl="0" w:tplc="48EC135E">
      <w:start w:val="3"/>
      <w:numFmt w:val="decimal"/>
      <w:lvlText w:val="%1."/>
      <w:lvlJc w:val="left"/>
      <w:pPr>
        <w:tabs>
          <w:tab w:val="num" w:pos="1070"/>
        </w:tabs>
        <w:ind w:left="105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A730E"/>
    <w:multiLevelType w:val="multilevel"/>
    <w:tmpl w:val="5744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13A47"/>
    <w:multiLevelType w:val="hybridMultilevel"/>
    <w:tmpl w:val="F18C2CA4"/>
    <w:lvl w:ilvl="0" w:tplc="ABBE1B78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ascii="Times New Roman" w:hAnsi="Times New Roman" w:hint="default"/>
      </w:rPr>
    </w:lvl>
    <w:lvl w:ilvl="1" w:tplc="3832674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CFC0733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591E5BAA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874AB2"/>
    <w:multiLevelType w:val="hybridMultilevel"/>
    <w:tmpl w:val="B5726C30"/>
    <w:lvl w:ilvl="0" w:tplc="04150013">
      <w:start w:val="1"/>
      <w:numFmt w:val="upperRoman"/>
      <w:lvlText w:val="%1."/>
      <w:lvlJc w:val="righ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68A3C81"/>
    <w:multiLevelType w:val="singleLevel"/>
    <w:tmpl w:val="17F0CA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27C023AC"/>
    <w:multiLevelType w:val="hybridMultilevel"/>
    <w:tmpl w:val="357EB54C"/>
    <w:lvl w:ilvl="0" w:tplc="04150013">
      <w:start w:val="1"/>
      <w:numFmt w:val="upperRoman"/>
      <w:lvlText w:val="%1."/>
      <w:lvlJc w:val="righ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6">
    <w:nsid w:val="2A646AD5"/>
    <w:multiLevelType w:val="hybridMultilevel"/>
    <w:tmpl w:val="EFDC627E"/>
    <w:lvl w:ilvl="0" w:tplc="850A3CA0">
      <w:start w:val="8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1BDC"/>
    <w:multiLevelType w:val="hybridMultilevel"/>
    <w:tmpl w:val="7F125FEA"/>
    <w:lvl w:ilvl="0" w:tplc="A09E37F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>
    <w:nsid w:val="304F06B2"/>
    <w:multiLevelType w:val="multilevel"/>
    <w:tmpl w:val="28B8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321EF"/>
    <w:multiLevelType w:val="hybridMultilevel"/>
    <w:tmpl w:val="EEB88FE8"/>
    <w:lvl w:ilvl="0" w:tplc="CD2C92C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44387"/>
    <w:multiLevelType w:val="hybridMultilevel"/>
    <w:tmpl w:val="6136BD3A"/>
    <w:lvl w:ilvl="0" w:tplc="676C0134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</w:rPr>
    </w:lvl>
    <w:lvl w:ilvl="1" w:tplc="2F229814">
      <w:start w:val="5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8A1447F"/>
    <w:multiLevelType w:val="hybridMultilevel"/>
    <w:tmpl w:val="3EE07BEC"/>
    <w:lvl w:ilvl="0" w:tplc="5A42EA18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ascii="Times New Roman" w:hAnsi="Times New Roman" w:hint="default"/>
        <w:b w:val="0"/>
        <w:i w:val="0"/>
        <w:sz w:val="24"/>
      </w:rPr>
    </w:lvl>
    <w:lvl w:ilvl="1" w:tplc="9D1A84CE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2">
    <w:nsid w:val="3A5E73D7"/>
    <w:multiLevelType w:val="hybridMultilevel"/>
    <w:tmpl w:val="2B7ED0F8"/>
    <w:lvl w:ilvl="0" w:tplc="8410BBC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A45774"/>
    <w:multiLevelType w:val="hybridMultilevel"/>
    <w:tmpl w:val="5B426F7C"/>
    <w:lvl w:ilvl="0" w:tplc="E4C8658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97411F6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  <w:rPr>
        <w:rFonts w:ascii="Times New Roman" w:hAnsi="Times New Roman" w:hint="default"/>
      </w:rPr>
    </w:lvl>
    <w:lvl w:ilvl="2" w:tplc="A96046A0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6636B78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B25D9"/>
    <w:multiLevelType w:val="hybridMultilevel"/>
    <w:tmpl w:val="8508FD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7B67A2"/>
    <w:multiLevelType w:val="hybridMultilevel"/>
    <w:tmpl w:val="6952C586"/>
    <w:lvl w:ilvl="0" w:tplc="B7FA78A4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B6A4832">
      <w:start w:val="2"/>
      <w:numFmt w:val="decimal"/>
      <w:lvlText w:val="%2)"/>
      <w:lvlJc w:val="left"/>
      <w:pPr>
        <w:tabs>
          <w:tab w:val="num" w:pos="717"/>
        </w:tabs>
        <w:ind w:left="697" w:hanging="34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506D329D"/>
    <w:multiLevelType w:val="hybridMultilevel"/>
    <w:tmpl w:val="FA506ABC"/>
    <w:lvl w:ilvl="0" w:tplc="E8CA42C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95EA3"/>
    <w:multiLevelType w:val="hybridMultilevel"/>
    <w:tmpl w:val="48F659DE"/>
    <w:lvl w:ilvl="0" w:tplc="FF225EDE">
      <w:start w:val="9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ascii="Times New Roman" w:hAnsi="Times New Roman" w:hint="default"/>
        <w:b w:val="0"/>
        <w:i w:val="0"/>
        <w:sz w:val="24"/>
      </w:rPr>
    </w:lvl>
    <w:lvl w:ilvl="1" w:tplc="CC06BB8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283277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E23419"/>
    <w:multiLevelType w:val="hybridMultilevel"/>
    <w:tmpl w:val="9D900F96"/>
    <w:lvl w:ilvl="0" w:tplc="B58436BC">
      <w:start w:val="3"/>
      <w:numFmt w:val="lowerLetter"/>
      <w:lvlText w:val="%1)"/>
      <w:lvlJc w:val="left"/>
      <w:pPr>
        <w:tabs>
          <w:tab w:val="num" w:pos="1097"/>
        </w:tabs>
        <w:ind w:left="1021" w:hanging="284"/>
      </w:pPr>
      <w:rPr>
        <w:rFonts w:ascii="Times New Roman" w:hAnsi="Times New Roman" w:hint="default"/>
      </w:rPr>
    </w:lvl>
    <w:lvl w:ilvl="1" w:tplc="B58436BC">
      <w:start w:val="3"/>
      <w:numFmt w:val="lowerLetter"/>
      <w:lvlText w:val="%2)"/>
      <w:lvlJc w:val="left"/>
      <w:pPr>
        <w:tabs>
          <w:tab w:val="num" w:pos="1097"/>
        </w:tabs>
        <w:ind w:left="1021" w:hanging="284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304DE"/>
    <w:multiLevelType w:val="hybridMultilevel"/>
    <w:tmpl w:val="1C7C1B02"/>
    <w:lvl w:ilvl="0" w:tplc="91EC7EE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D08CA"/>
    <w:multiLevelType w:val="hybridMultilevel"/>
    <w:tmpl w:val="F6744060"/>
    <w:lvl w:ilvl="0" w:tplc="38BE376E">
      <w:start w:val="8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922D4"/>
    <w:multiLevelType w:val="hybridMultilevel"/>
    <w:tmpl w:val="C1DCCF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102B8A"/>
    <w:multiLevelType w:val="multilevel"/>
    <w:tmpl w:val="0EF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8A5D94"/>
    <w:multiLevelType w:val="hybridMultilevel"/>
    <w:tmpl w:val="A1388404"/>
    <w:lvl w:ilvl="0" w:tplc="B6568F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03A5A"/>
    <w:multiLevelType w:val="hybridMultilevel"/>
    <w:tmpl w:val="936402E4"/>
    <w:lvl w:ilvl="0" w:tplc="04150013">
      <w:start w:val="1"/>
      <w:numFmt w:val="upperRoman"/>
      <w:lvlText w:val="%1."/>
      <w:lvlJc w:val="righ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6DE65236"/>
    <w:multiLevelType w:val="hybridMultilevel"/>
    <w:tmpl w:val="49B65142"/>
    <w:lvl w:ilvl="0" w:tplc="0BF64808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C2917"/>
    <w:multiLevelType w:val="hybridMultilevel"/>
    <w:tmpl w:val="0B10B048"/>
    <w:lvl w:ilvl="0" w:tplc="33A477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A3B28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B7A21"/>
    <w:multiLevelType w:val="hybridMultilevel"/>
    <w:tmpl w:val="9D3EED16"/>
    <w:lvl w:ilvl="0" w:tplc="0E7CF9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654398C">
      <w:start w:val="1"/>
      <w:numFmt w:val="lowerLetter"/>
      <w:lvlText w:val="%2)"/>
      <w:lvlJc w:val="left"/>
      <w:pPr>
        <w:tabs>
          <w:tab w:val="num" w:pos="1097"/>
        </w:tabs>
        <w:ind w:left="1021" w:hanging="284"/>
      </w:pPr>
      <w:rPr>
        <w:rFonts w:ascii="Times New Roman" w:hAnsi="Times New Roman" w:hint="default"/>
        <w:b/>
        <w:color w:val="auto"/>
      </w:rPr>
    </w:lvl>
    <w:lvl w:ilvl="2" w:tplc="0D583D7A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A2AEE"/>
    <w:multiLevelType w:val="multilevel"/>
    <w:tmpl w:val="2EBC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74099"/>
    <w:multiLevelType w:val="hybridMultilevel"/>
    <w:tmpl w:val="CB32C344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A8A644A"/>
    <w:multiLevelType w:val="hybridMultilevel"/>
    <w:tmpl w:val="91B44DA0"/>
    <w:lvl w:ilvl="0" w:tplc="28362DCA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25"/>
  </w:num>
  <w:num w:numId="3">
    <w:abstractNumId w:val="37"/>
  </w:num>
  <w:num w:numId="4">
    <w:abstractNumId w:val="28"/>
  </w:num>
  <w:num w:numId="5">
    <w:abstractNumId w:val="5"/>
  </w:num>
  <w:num w:numId="6">
    <w:abstractNumId w:val="20"/>
  </w:num>
  <w:num w:numId="7">
    <w:abstractNumId w:val="21"/>
  </w:num>
  <w:num w:numId="8">
    <w:abstractNumId w:val="3"/>
  </w:num>
  <w:num w:numId="9">
    <w:abstractNumId w:val="11"/>
  </w:num>
  <w:num w:numId="10">
    <w:abstractNumId w:val="23"/>
  </w:num>
  <w:num w:numId="11">
    <w:abstractNumId w:val="33"/>
  </w:num>
  <w:num w:numId="12">
    <w:abstractNumId w:val="29"/>
  </w:num>
  <w:num w:numId="13">
    <w:abstractNumId w:val="27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32"/>
  </w:num>
  <w:num w:numId="19">
    <w:abstractNumId w:val="38"/>
  </w:num>
  <w:num w:numId="20">
    <w:abstractNumId w:val="1"/>
  </w:num>
  <w:num w:numId="21">
    <w:abstractNumId w:val="6"/>
  </w:num>
  <w:num w:numId="22">
    <w:abstractNumId w:val="4"/>
  </w:num>
  <w:num w:numId="23">
    <w:abstractNumId w:val="19"/>
  </w:num>
  <w:num w:numId="24">
    <w:abstractNumId w:val="36"/>
  </w:num>
  <w:num w:numId="25">
    <w:abstractNumId w:val="26"/>
  </w:num>
  <w:num w:numId="26">
    <w:abstractNumId w:val="40"/>
  </w:num>
  <w:num w:numId="27">
    <w:abstractNumId w:val="31"/>
  </w:num>
  <w:num w:numId="28">
    <w:abstractNumId w:val="8"/>
  </w:num>
  <w:num w:numId="29">
    <w:abstractNumId w:val="2"/>
  </w:num>
  <w:num w:numId="30">
    <w:abstractNumId w:val="9"/>
  </w:num>
  <w:num w:numId="31">
    <w:abstractNumId w:val="24"/>
  </w:num>
  <w:num w:numId="32">
    <w:abstractNumId w:val="22"/>
  </w:num>
  <w:num w:numId="33">
    <w:abstractNumId w:val="39"/>
  </w:num>
  <w:num w:numId="34">
    <w:abstractNumId w:val="15"/>
  </w:num>
  <w:num w:numId="35">
    <w:abstractNumId w:val="17"/>
  </w:num>
  <w:num w:numId="36">
    <w:abstractNumId w:val="34"/>
  </w:num>
  <w:num w:numId="37">
    <w:abstractNumId w:val="13"/>
  </w:num>
  <w:num w:numId="38">
    <w:abstractNumId w:val="35"/>
  </w:num>
  <w:num w:numId="39">
    <w:abstractNumId w:val="7"/>
  </w:num>
  <w:num w:numId="40">
    <w:abstractNumId w:val="1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644"/>
    <w:rsid w:val="00007485"/>
    <w:rsid w:val="00010689"/>
    <w:rsid w:val="00022DC5"/>
    <w:rsid w:val="00030134"/>
    <w:rsid w:val="00032A3B"/>
    <w:rsid w:val="0003490B"/>
    <w:rsid w:val="00035CD8"/>
    <w:rsid w:val="00047348"/>
    <w:rsid w:val="00053FD4"/>
    <w:rsid w:val="00070EEE"/>
    <w:rsid w:val="000728FF"/>
    <w:rsid w:val="00076068"/>
    <w:rsid w:val="00076C76"/>
    <w:rsid w:val="00095235"/>
    <w:rsid w:val="00097EEC"/>
    <w:rsid w:val="000A5243"/>
    <w:rsid w:val="000C24C2"/>
    <w:rsid w:val="000C3AAB"/>
    <w:rsid w:val="000C78DD"/>
    <w:rsid w:val="000D3997"/>
    <w:rsid w:val="000D78A9"/>
    <w:rsid w:val="00107AE6"/>
    <w:rsid w:val="00125D02"/>
    <w:rsid w:val="00140066"/>
    <w:rsid w:val="001407B7"/>
    <w:rsid w:val="001531A8"/>
    <w:rsid w:val="00155F2D"/>
    <w:rsid w:val="00157BF4"/>
    <w:rsid w:val="00157DD3"/>
    <w:rsid w:val="00172857"/>
    <w:rsid w:val="001A0F2D"/>
    <w:rsid w:val="001B4F96"/>
    <w:rsid w:val="001C3DF9"/>
    <w:rsid w:val="001C43AF"/>
    <w:rsid w:val="001C4929"/>
    <w:rsid w:val="001C7D0F"/>
    <w:rsid w:val="001D7206"/>
    <w:rsid w:val="001E228F"/>
    <w:rsid w:val="001E7731"/>
    <w:rsid w:val="00201EAB"/>
    <w:rsid w:val="00215422"/>
    <w:rsid w:val="00215E42"/>
    <w:rsid w:val="00223882"/>
    <w:rsid w:val="00227DB7"/>
    <w:rsid w:val="00231AE8"/>
    <w:rsid w:val="00232115"/>
    <w:rsid w:val="00233A36"/>
    <w:rsid w:val="00241616"/>
    <w:rsid w:val="002457D3"/>
    <w:rsid w:val="00273DB1"/>
    <w:rsid w:val="00274644"/>
    <w:rsid w:val="00281A85"/>
    <w:rsid w:val="00286578"/>
    <w:rsid w:val="002A4111"/>
    <w:rsid w:val="002B137B"/>
    <w:rsid w:val="002B7359"/>
    <w:rsid w:val="002C051D"/>
    <w:rsid w:val="002D6E0F"/>
    <w:rsid w:val="002D6E48"/>
    <w:rsid w:val="002F5E33"/>
    <w:rsid w:val="00304324"/>
    <w:rsid w:val="0031094E"/>
    <w:rsid w:val="003173CA"/>
    <w:rsid w:val="00324AED"/>
    <w:rsid w:val="00325847"/>
    <w:rsid w:val="003347EB"/>
    <w:rsid w:val="00335029"/>
    <w:rsid w:val="0034073B"/>
    <w:rsid w:val="003544DF"/>
    <w:rsid w:val="003545B8"/>
    <w:rsid w:val="00355725"/>
    <w:rsid w:val="0035751B"/>
    <w:rsid w:val="00371A37"/>
    <w:rsid w:val="0037572D"/>
    <w:rsid w:val="00377784"/>
    <w:rsid w:val="0038518B"/>
    <w:rsid w:val="003A065F"/>
    <w:rsid w:val="003A4714"/>
    <w:rsid w:val="003C39D4"/>
    <w:rsid w:val="003C6F9D"/>
    <w:rsid w:val="003D15E9"/>
    <w:rsid w:val="003D556E"/>
    <w:rsid w:val="003E0F16"/>
    <w:rsid w:val="003F3A83"/>
    <w:rsid w:val="003F683E"/>
    <w:rsid w:val="00403393"/>
    <w:rsid w:val="004153F5"/>
    <w:rsid w:val="00415A23"/>
    <w:rsid w:val="004163D2"/>
    <w:rsid w:val="004212D7"/>
    <w:rsid w:val="00432005"/>
    <w:rsid w:val="00441EFF"/>
    <w:rsid w:val="00451611"/>
    <w:rsid w:val="0045474D"/>
    <w:rsid w:val="004651F0"/>
    <w:rsid w:val="00475B38"/>
    <w:rsid w:val="00482287"/>
    <w:rsid w:val="00482A84"/>
    <w:rsid w:val="004B26C6"/>
    <w:rsid w:val="004C3484"/>
    <w:rsid w:val="004C682E"/>
    <w:rsid w:val="004D2001"/>
    <w:rsid w:val="004D36B9"/>
    <w:rsid w:val="004F41E0"/>
    <w:rsid w:val="00502908"/>
    <w:rsid w:val="0052425D"/>
    <w:rsid w:val="005259BE"/>
    <w:rsid w:val="00525A2F"/>
    <w:rsid w:val="00531439"/>
    <w:rsid w:val="00533E4D"/>
    <w:rsid w:val="005412CB"/>
    <w:rsid w:val="00556863"/>
    <w:rsid w:val="00564EF9"/>
    <w:rsid w:val="0057116B"/>
    <w:rsid w:val="005711CC"/>
    <w:rsid w:val="0057252F"/>
    <w:rsid w:val="00573C8D"/>
    <w:rsid w:val="0057651B"/>
    <w:rsid w:val="00583DB4"/>
    <w:rsid w:val="005930C5"/>
    <w:rsid w:val="00597733"/>
    <w:rsid w:val="005B257C"/>
    <w:rsid w:val="005C4037"/>
    <w:rsid w:val="005C76B5"/>
    <w:rsid w:val="005D2AB4"/>
    <w:rsid w:val="005D6406"/>
    <w:rsid w:val="005E6201"/>
    <w:rsid w:val="005E6D79"/>
    <w:rsid w:val="005F70BC"/>
    <w:rsid w:val="005F7C0C"/>
    <w:rsid w:val="00600662"/>
    <w:rsid w:val="00613D0C"/>
    <w:rsid w:val="00620477"/>
    <w:rsid w:val="00623993"/>
    <w:rsid w:val="00642134"/>
    <w:rsid w:val="00646237"/>
    <w:rsid w:val="00676E70"/>
    <w:rsid w:val="006873BD"/>
    <w:rsid w:val="00694527"/>
    <w:rsid w:val="006A5971"/>
    <w:rsid w:val="006A70BB"/>
    <w:rsid w:val="006A7BB8"/>
    <w:rsid w:val="006C23EB"/>
    <w:rsid w:val="006C5048"/>
    <w:rsid w:val="006C70AF"/>
    <w:rsid w:val="007031CF"/>
    <w:rsid w:val="00724CCF"/>
    <w:rsid w:val="00727700"/>
    <w:rsid w:val="00731A57"/>
    <w:rsid w:val="00781BF4"/>
    <w:rsid w:val="00796806"/>
    <w:rsid w:val="007B2759"/>
    <w:rsid w:val="007B3236"/>
    <w:rsid w:val="007B5289"/>
    <w:rsid w:val="007B5D44"/>
    <w:rsid w:val="007D16C3"/>
    <w:rsid w:val="007D74B4"/>
    <w:rsid w:val="00820FC3"/>
    <w:rsid w:val="0082446D"/>
    <w:rsid w:val="00830C79"/>
    <w:rsid w:val="00851FBA"/>
    <w:rsid w:val="00854F21"/>
    <w:rsid w:val="008559A3"/>
    <w:rsid w:val="008631BB"/>
    <w:rsid w:val="008666BC"/>
    <w:rsid w:val="0086771A"/>
    <w:rsid w:val="00880051"/>
    <w:rsid w:val="0088327A"/>
    <w:rsid w:val="00896B59"/>
    <w:rsid w:val="008B09EC"/>
    <w:rsid w:val="008B0C0D"/>
    <w:rsid w:val="008D566A"/>
    <w:rsid w:val="00902A86"/>
    <w:rsid w:val="00905C31"/>
    <w:rsid w:val="00907C0B"/>
    <w:rsid w:val="00910585"/>
    <w:rsid w:val="00913EE5"/>
    <w:rsid w:val="009177DD"/>
    <w:rsid w:val="00932C9B"/>
    <w:rsid w:val="0093412A"/>
    <w:rsid w:val="00941789"/>
    <w:rsid w:val="009431ED"/>
    <w:rsid w:val="00971C33"/>
    <w:rsid w:val="00972251"/>
    <w:rsid w:val="00981293"/>
    <w:rsid w:val="00994DA3"/>
    <w:rsid w:val="009A3A1D"/>
    <w:rsid w:val="009A41FF"/>
    <w:rsid w:val="009B6F62"/>
    <w:rsid w:val="009C22A6"/>
    <w:rsid w:val="009C410F"/>
    <w:rsid w:val="00A20C40"/>
    <w:rsid w:val="00A369B8"/>
    <w:rsid w:val="00A5502D"/>
    <w:rsid w:val="00A55080"/>
    <w:rsid w:val="00A6607C"/>
    <w:rsid w:val="00A7030C"/>
    <w:rsid w:val="00A7544A"/>
    <w:rsid w:val="00A9595B"/>
    <w:rsid w:val="00A97A9E"/>
    <w:rsid w:val="00AA546A"/>
    <w:rsid w:val="00AA7926"/>
    <w:rsid w:val="00AB3300"/>
    <w:rsid w:val="00AB6CC8"/>
    <w:rsid w:val="00AC6446"/>
    <w:rsid w:val="00AF02F1"/>
    <w:rsid w:val="00AF5DF2"/>
    <w:rsid w:val="00B27FA3"/>
    <w:rsid w:val="00B32B9B"/>
    <w:rsid w:val="00B43B08"/>
    <w:rsid w:val="00B46B6A"/>
    <w:rsid w:val="00B47022"/>
    <w:rsid w:val="00B47A86"/>
    <w:rsid w:val="00B62505"/>
    <w:rsid w:val="00B755F8"/>
    <w:rsid w:val="00B77A84"/>
    <w:rsid w:val="00B841BA"/>
    <w:rsid w:val="00B869CF"/>
    <w:rsid w:val="00B95BDC"/>
    <w:rsid w:val="00B969EE"/>
    <w:rsid w:val="00BB3990"/>
    <w:rsid w:val="00BC1C14"/>
    <w:rsid w:val="00BD23BD"/>
    <w:rsid w:val="00BD5F11"/>
    <w:rsid w:val="00BD7B8B"/>
    <w:rsid w:val="00BE114C"/>
    <w:rsid w:val="00BE7AFD"/>
    <w:rsid w:val="00BF6935"/>
    <w:rsid w:val="00C0003A"/>
    <w:rsid w:val="00C06317"/>
    <w:rsid w:val="00C22484"/>
    <w:rsid w:val="00C270F0"/>
    <w:rsid w:val="00C30DF6"/>
    <w:rsid w:val="00C52553"/>
    <w:rsid w:val="00C531FC"/>
    <w:rsid w:val="00C540AB"/>
    <w:rsid w:val="00C619CD"/>
    <w:rsid w:val="00C76BBC"/>
    <w:rsid w:val="00C80169"/>
    <w:rsid w:val="00C8121D"/>
    <w:rsid w:val="00C82DE0"/>
    <w:rsid w:val="00C96534"/>
    <w:rsid w:val="00CA7140"/>
    <w:rsid w:val="00CE2103"/>
    <w:rsid w:val="00CF2F2A"/>
    <w:rsid w:val="00CF45CD"/>
    <w:rsid w:val="00D14B6F"/>
    <w:rsid w:val="00D221ED"/>
    <w:rsid w:val="00D25EB9"/>
    <w:rsid w:val="00D324D4"/>
    <w:rsid w:val="00D36CC0"/>
    <w:rsid w:val="00D37F6A"/>
    <w:rsid w:val="00D41724"/>
    <w:rsid w:val="00D51619"/>
    <w:rsid w:val="00D56887"/>
    <w:rsid w:val="00D6076E"/>
    <w:rsid w:val="00D627BF"/>
    <w:rsid w:val="00D73032"/>
    <w:rsid w:val="00D75356"/>
    <w:rsid w:val="00D85496"/>
    <w:rsid w:val="00DB4433"/>
    <w:rsid w:val="00DC1826"/>
    <w:rsid w:val="00DC6208"/>
    <w:rsid w:val="00DF1693"/>
    <w:rsid w:val="00E01D6D"/>
    <w:rsid w:val="00E03C2F"/>
    <w:rsid w:val="00E15901"/>
    <w:rsid w:val="00E216C8"/>
    <w:rsid w:val="00E233C3"/>
    <w:rsid w:val="00E36D75"/>
    <w:rsid w:val="00E95003"/>
    <w:rsid w:val="00EC103B"/>
    <w:rsid w:val="00EC3AFA"/>
    <w:rsid w:val="00ED3BDF"/>
    <w:rsid w:val="00F0642E"/>
    <w:rsid w:val="00F3295D"/>
    <w:rsid w:val="00F37442"/>
    <w:rsid w:val="00F40A93"/>
    <w:rsid w:val="00F40C97"/>
    <w:rsid w:val="00F47664"/>
    <w:rsid w:val="00F56701"/>
    <w:rsid w:val="00F64F9F"/>
    <w:rsid w:val="00F65C7B"/>
    <w:rsid w:val="00F676CC"/>
    <w:rsid w:val="00F715D5"/>
    <w:rsid w:val="00FA19DD"/>
    <w:rsid w:val="00FA3ECA"/>
    <w:rsid w:val="00FB4339"/>
    <w:rsid w:val="00FC6A46"/>
    <w:rsid w:val="00FD51A9"/>
    <w:rsid w:val="00FD6F66"/>
    <w:rsid w:val="00FD76D0"/>
    <w:rsid w:val="00FE1A55"/>
    <w:rsid w:val="00FF70B3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D2"/>
  </w:style>
  <w:style w:type="paragraph" w:styleId="Nagwek1">
    <w:name w:val="heading 1"/>
    <w:basedOn w:val="Normalny"/>
    <w:next w:val="Normalny"/>
    <w:qFormat/>
    <w:rsid w:val="004163D2"/>
    <w:pPr>
      <w:keepNext/>
      <w:jc w:val="center"/>
      <w:outlineLvl w:val="0"/>
    </w:pPr>
    <w:rPr>
      <w:rFonts w:ascii="Garamond" w:hAnsi="Garamond"/>
      <w:b/>
      <w:i/>
      <w:sz w:val="44"/>
    </w:rPr>
  </w:style>
  <w:style w:type="paragraph" w:styleId="Nagwek2">
    <w:name w:val="heading 2"/>
    <w:basedOn w:val="Normalny"/>
    <w:next w:val="Normalny"/>
    <w:qFormat/>
    <w:rsid w:val="004163D2"/>
    <w:pPr>
      <w:keepNext/>
      <w:ind w:left="3540" w:firstLine="708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163D2"/>
    <w:pPr>
      <w:keepNext/>
      <w:ind w:left="780"/>
      <w:jc w:val="both"/>
      <w:outlineLvl w:val="2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63D2"/>
    <w:pPr>
      <w:jc w:val="both"/>
    </w:pPr>
    <w:rPr>
      <w:b/>
      <w:sz w:val="96"/>
    </w:rPr>
  </w:style>
  <w:style w:type="paragraph" w:styleId="Tekstpodstawowy2">
    <w:name w:val="Body Text 2"/>
    <w:basedOn w:val="Normalny"/>
    <w:rsid w:val="004163D2"/>
    <w:pPr>
      <w:spacing w:line="360" w:lineRule="auto"/>
      <w:jc w:val="both"/>
    </w:pPr>
    <w:rPr>
      <w:rFonts w:ascii="Bookman Old Style" w:hAnsi="Bookman Old Style"/>
      <w:sz w:val="24"/>
    </w:rPr>
  </w:style>
  <w:style w:type="paragraph" w:styleId="Stopka">
    <w:name w:val="footer"/>
    <w:basedOn w:val="Normalny"/>
    <w:rsid w:val="00416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63D2"/>
  </w:style>
  <w:style w:type="paragraph" w:styleId="Tekstpodstawowywcity2">
    <w:name w:val="Body Text Indent 2"/>
    <w:basedOn w:val="Normalny"/>
    <w:rsid w:val="004163D2"/>
    <w:pPr>
      <w:ind w:left="780"/>
    </w:pPr>
    <w:rPr>
      <w:b/>
      <w:bCs/>
      <w:sz w:val="24"/>
    </w:rPr>
  </w:style>
  <w:style w:type="paragraph" w:styleId="Tekstpodstawowywcity3">
    <w:name w:val="Body Text Indent 3"/>
    <w:basedOn w:val="Normalny"/>
    <w:rsid w:val="004163D2"/>
    <w:pPr>
      <w:ind w:firstLine="708"/>
    </w:pPr>
    <w:rPr>
      <w:sz w:val="24"/>
    </w:rPr>
  </w:style>
  <w:style w:type="table" w:styleId="Tabela-Siatka">
    <w:name w:val="Table Grid"/>
    <w:basedOn w:val="Standardowy"/>
    <w:rsid w:val="00416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163D2"/>
    <w:pPr>
      <w:spacing w:before="100" w:beforeAutospacing="1" w:after="100" w:afterAutospacing="1"/>
      <w:ind w:firstLine="525"/>
    </w:pPr>
    <w:rPr>
      <w:color w:val="000000"/>
      <w:sz w:val="24"/>
      <w:szCs w:val="24"/>
    </w:rPr>
  </w:style>
  <w:style w:type="character" w:styleId="Hipercze">
    <w:name w:val="Hyperlink"/>
    <w:basedOn w:val="Domylnaczcionkaakapitu"/>
    <w:rsid w:val="00C000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41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11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111"/>
  </w:style>
  <w:style w:type="character" w:styleId="Odwoanieprzypisukocowego">
    <w:name w:val="endnote reference"/>
    <w:basedOn w:val="Domylnaczcionkaakapitu"/>
    <w:uiPriority w:val="99"/>
    <w:semiHidden/>
    <w:unhideWhenUsed/>
    <w:rsid w:val="002A41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1616"/>
    <w:rPr>
      <w:b/>
      <w:bCs/>
    </w:rPr>
  </w:style>
  <w:style w:type="character" w:customStyle="1" w:styleId="h1">
    <w:name w:val="h1"/>
    <w:basedOn w:val="Domylnaczcionkaakapitu"/>
    <w:rsid w:val="008B0C0D"/>
  </w:style>
  <w:style w:type="paragraph" w:customStyle="1" w:styleId="celp">
    <w:name w:val="cel_p"/>
    <w:basedOn w:val="Normalny"/>
    <w:rsid w:val="008B0C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13EE5"/>
  </w:style>
  <w:style w:type="paragraph" w:customStyle="1" w:styleId="Default">
    <w:name w:val="Default"/>
    <w:rsid w:val="001E22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01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D2001"/>
  </w:style>
  <w:style w:type="character" w:customStyle="1" w:styleId="Nagwek3Znak">
    <w:name w:val="Nagłówek 3 Znak"/>
    <w:basedOn w:val="Domylnaczcionkaakapitu"/>
    <w:link w:val="Nagwek3"/>
    <w:rsid w:val="002457D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taro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F5B9-C650-4079-846F-1220CC6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2247</Words>
  <Characters>15638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i kryteriach rekrutacji</vt:lpstr>
    </vt:vector>
  </TitlesOfParts>
  <Company>I LO</Company>
  <LinksUpToDate>false</LinksUpToDate>
  <CharactersWithSpaces>17850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http://www.prawo.vulcan.edu.pl/przegdok.asp?qdatprz=07-02-2011&amp;qplikid=1624</vt:lpwstr>
      </vt:variant>
      <vt:variant>
        <vt:lpwstr>P1624A2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i kryteriach rekrutacji</dc:title>
  <dc:creator>Wiesia</dc:creator>
  <cp:lastModifiedBy>Wiesia</cp:lastModifiedBy>
  <cp:revision>5</cp:revision>
  <cp:lastPrinted>2017-04-24T09:26:00Z</cp:lastPrinted>
  <dcterms:created xsi:type="dcterms:W3CDTF">2017-04-27T12:56:00Z</dcterms:created>
  <dcterms:modified xsi:type="dcterms:W3CDTF">2017-04-27T13:00:00Z</dcterms:modified>
</cp:coreProperties>
</file>